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17189D" w14:textId="3D4DCD04" w:rsidR="001E738E" w:rsidRPr="004F4DBE" w:rsidRDefault="004A061F" w:rsidP="004F4DBE">
      <w:pPr>
        <w:rPr>
          <w:rFonts w:ascii="Helvetica Neue" w:hAnsi="Helvetica Neue"/>
          <w:b/>
          <w:bCs/>
          <w:smallCaps/>
          <w:sz w:val="23"/>
          <w:szCs w:val="23"/>
          <w:vertAlign w:val="subscript"/>
          <w:lang w:val="fr-FR"/>
        </w:rPr>
      </w:pPr>
      <w:r w:rsidRPr="003C28D5">
        <w:rPr>
          <w:rFonts w:ascii="Helvetica Neue" w:hAnsi="Helvetica Neue"/>
          <w:b/>
          <w:bCs/>
          <w:smallCaps/>
          <w:sz w:val="23"/>
          <w:szCs w:val="23"/>
          <w:vertAlign w:val="subscript"/>
          <w:lang w:val="fr-FR"/>
        </w:rPr>
        <w:softHyphen/>
      </w:r>
      <w:r w:rsidRPr="003C28D5">
        <w:rPr>
          <w:rFonts w:ascii="Helvetica Neue" w:hAnsi="Helvetica Neue"/>
          <w:b/>
          <w:bCs/>
          <w:smallCaps/>
          <w:sz w:val="23"/>
          <w:szCs w:val="23"/>
          <w:vertAlign w:val="subscript"/>
          <w:lang w:val="fr-FR"/>
        </w:rPr>
        <w:softHyphen/>
      </w:r>
      <w:r w:rsidRPr="003C28D5">
        <w:rPr>
          <w:rFonts w:ascii="Helvetica Neue" w:hAnsi="Helvetica Neue"/>
          <w:b/>
          <w:bCs/>
          <w:smallCaps/>
          <w:sz w:val="23"/>
          <w:szCs w:val="23"/>
          <w:vertAlign w:val="subscript"/>
          <w:lang w:val="fr-FR"/>
        </w:rPr>
        <w:softHyphen/>
      </w:r>
      <w:r w:rsidRPr="003C28D5">
        <w:rPr>
          <w:rFonts w:ascii="Helvetica Neue" w:hAnsi="Helvetica Neue"/>
          <w:b/>
          <w:bCs/>
          <w:smallCaps/>
          <w:sz w:val="23"/>
          <w:szCs w:val="23"/>
          <w:vertAlign w:val="subscript"/>
          <w:lang w:val="fr-FR"/>
        </w:rPr>
        <w:softHyphen/>
      </w:r>
      <w:r w:rsidRPr="003C28D5">
        <w:rPr>
          <w:rFonts w:ascii="Helvetica Neue" w:hAnsi="Helvetica Neue"/>
          <w:b/>
          <w:bCs/>
          <w:smallCaps/>
          <w:sz w:val="23"/>
          <w:szCs w:val="23"/>
          <w:vertAlign w:val="subscript"/>
          <w:lang w:val="fr-FR"/>
        </w:rPr>
        <w:softHyphen/>
      </w:r>
      <w:r w:rsidRPr="003C28D5">
        <w:rPr>
          <w:rFonts w:ascii="Helvetica Neue" w:hAnsi="Helvetica Neue"/>
          <w:b/>
          <w:bCs/>
          <w:smallCaps/>
          <w:sz w:val="23"/>
          <w:szCs w:val="23"/>
          <w:vertAlign w:val="subscript"/>
          <w:lang w:val="fr-FR"/>
        </w:rPr>
        <w:softHyphen/>
      </w:r>
    </w:p>
    <w:p w14:paraId="7BF8011F" w14:textId="77777777" w:rsidR="001E738E" w:rsidRDefault="001E738E" w:rsidP="001E738E">
      <w:pPr>
        <w:ind w:firstLine="426"/>
        <w:jc w:val="center"/>
        <w:outlineLvl w:val="0"/>
        <w:rPr>
          <w:rFonts w:ascii="Helvetica Neue" w:hAnsi="Helvetica Neue"/>
          <w:b/>
          <w:smallCaps/>
          <w:sz w:val="32"/>
          <w:szCs w:val="32"/>
          <w:lang w:val="fr-FR"/>
        </w:rPr>
      </w:pPr>
    </w:p>
    <w:p w14:paraId="34FB3C5A" w14:textId="77777777" w:rsidR="004F4DBE" w:rsidRDefault="004F4DBE" w:rsidP="00E22C9F">
      <w:pPr>
        <w:outlineLvl w:val="0"/>
        <w:rPr>
          <w:rFonts w:ascii="Helvetica Neue" w:hAnsi="Helvetica Neue"/>
          <w:b/>
          <w:smallCaps/>
          <w:sz w:val="32"/>
          <w:szCs w:val="32"/>
          <w:lang w:val="fr-FR"/>
        </w:rPr>
      </w:pPr>
    </w:p>
    <w:p w14:paraId="48AD27FC" w14:textId="77777777" w:rsidR="00447D8A" w:rsidRDefault="00447D8A" w:rsidP="00E22C9F">
      <w:pPr>
        <w:outlineLvl w:val="0"/>
        <w:rPr>
          <w:rFonts w:ascii="Helvetica Neue" w:hAnsi="Helvetica Neue"/>
          <w:b/>
          <w:smallCaps/>
          <w:sz w:val="32"/>
          <w:szCs w:val="32"/>
          <w:lang w:val="fr-FR"/>
        </w:rPr>
      </w:pPr>
    </w:p>
    <w:p w14:paraId="74289F0E" w14:textId="77777777" w:rsidR="00447D8A" w:rsidRDefault="00447D8A" w:rsidP="00E22C9F">
      <w:pPr>
        <w:outlineLvl w:val="0"/>
        <w:rPr>
          <w:rFonts w:ascii="Helvetica Neue" w:hAnsi="Helvetica Neue"/>
          <w:b/>
          <w:smallCaps/>
          <w:sz w:val="32"/>
          <w:szCs w:val="32"/>
          <w:lang w:val="fr-FR"/>
        </w:rPr>
      </w:pPr>
    </w:p>
    <w:p w14:paraId="19EE35FF" w14:textId="77777777" w:rsidR="00447D8A" w:rsidRDefault="00447D8A" w:rsidP="00E22C9F">
      <w:pPr>
        <w:outlineLvl w:val="0"/>
        <w:rPr>
          <w:rFonts w:ascii="Helvetica Neue" w:hAnsi="Helvetica Neue"/>
          <w:b/>
          <w:smallCaps/>
          <w:sz w:val="32"/>
          <w:szCs w:val="32"/>
          <w:lang w:val="fr-FR"/>
        </w:rPr>
      </w:pPr>
    </w:p>
    <w:p w14:paraId="6F27E776" w14:textId="77777777" w:rsidR="00447D8A" w:rsidRDefault="00447D8A" w:rsidP="00E22C9F">
      <w:pPr>
        <w:outlineLvl w:val="0"/>
        <w:rPr>
          <w:rFonts w:ascii="Helvetica Neue" w:hAnsi="Helvetica Neue"/>
          <w:b/>
          <w:smallCaps/>
          <w:sz w:val="32"/>
          <w:szCs w:val="32"/>
          <w:lang w:val="fr-FR"/>
        </w:rPr>
      </w:pPr>
    </w:p>
    <w:p w14:paraId="28D8BF3B" w14:textId="77777777" w:rsidR="00447D8A" w:rsidRPr="003C28D5" w:rsidRDefault="00447D8A" w:rsidP="00E22C9F">
      <w:pPr>
        <w:outlineLvl w:val="0"/>
        <w:rPr>
          <w:rFonts w:ascii="Helvetica Neue" w:hAnsi="Helvetica Neue"/>
          <w:b/>
          <w:smallCaps/>
          <w:sz w:val="32"/>
          <w:szCs w:val="32"/>
          <w:lang w:val="fr-FR"/>
        </w:rPr>
      </w:pPr>
    </w:p>
    <w:p w14:paraId="3CB1FE72" w14:textId="77777777" w:rsidR="001E738E" w:rsidRDefault="001E738E" w:rsidP="001E738E">
      <w:pPr>
        <w:ind w:firstLine="426"/>
        <w:jc w:val="center"/>
        <w:outlineLvl w:val="0"/>
        <w:rPr>
          <w:rFonts w:ascii="Helvetica Neue" w:hAnsi="Helvetica Neue"/>
          <w:b/>
          <w:smallCaps/>
          <w:sz w:val="32"/>
          <w:szCs w:val="32"/>
          <w:lang w:val="fr-FR"/>
        </w:rPr>
      </w:pPr>
    </w:p>
    <w:p w14:paraId="24AFBE9D" w14:textId="77777777" w:rsidR="00447D8A" w:rsidRDefault="00447D8A" w:rsidP="001E738E">
      <w:pPr>
        <w:ind w:firstLine="426"/>
        <w:jc w:val="center"/>
        <w:outlineLvl w:val="0"/>
        <w:rPr>
          <w:rFonts w:ascii="Helvetica Neue" w:hAnsi="Helvetica Neue"/>
          <w:b/>
          <w:smallCaps/>
          <w:sz w:val="32"/>
          <w:szCs w:val="32"/>
          <w:lang w:val="fr-FR"/>
        </w:rPr>
      </w:pPr>
    </w:p>
    <w:p w14:paraId="5678023E" w14:textId="77777777" w:rsidR="00447D8A" w:rsidRDefault="00447D8A" w:rsidP="001E738E">
      <w:pPr>
        <w:ind w:firstLine="426"/>
        <w:jc w:val="center"/>
        <w:outlineLvl w:val="0"/>
        <w:rPr>
          <w:rFonts w:ascii="Helvetica Neue" w:hAnsi="Helvetica Neue"/>
          <w:b/>
          <w:smallCaps/>
          <w:sz w:val="32"/>
          <w:szCs w:val="32"/>
          <w:lang w:val="fr-FR"/>
        </w:rPr>
      </w:pPr>
    </w:p>
    <w:p w14:paraId="4482DC0A" w14:textId="77777777" w:rsidR="00447D8A" w:rsidRDefault="00447D8A" w:rsidP="001E738E">
      <w:pPr>
        <w:ind w:firstLine="426"/>
        <w:jc w:val="center"/>
        <w:outlineLvl w:val="0"/>
        <w:rPr>
          <w:rFonts w:ascii="Helvetica Neue" w:hAnsi="Helvetica Neue"/>
          <w:b/>
          <w:smallCaps/>
          <w:sz w:val="32"/>
          <w:szCs w:val="32"/>
          <w:lang w:val="fr-FR"/>
        </w:rPr>
      </w:pPr>
    </w:p>
    <w:p w14:paraId="72EAE611" w14:textId="77777777" w:rsidR="0037663D" w:rsidRDefault="0037663D" w:rsidP="001E738E">
      <w:pPr>
        <w:ind w:firstLine="426"/>
        <w:jc w:val="center"/>
        <w:outlineLvl w:val="0"/>
        <w:rPr>
          <w:rFonts w:ascii="Helvetica Neue" w:hAnsi="Helvetica Neue"/>
          <w:b/>
          <w:smallCaps/>
          <w:sz w:val="32"/>
          <w:szCs w:val="32"/>
          <w:lang w:val="fr-FR"/>
        </w:rPr>
      </w:pPr>
    </w:p>
    <w:p w14:paraId="7A679F37" w14:textId="77777777" w:rsidR="0037663D" w:rsidRDefault="0037663D" w:rsidP="001E738E">
      <w:pPr>
        <w:ind w:firstLine="426"/>
        <w:jc w:val="center"/>
        <w:outlineLvl w:val="0"/>
        <w:rPr>
          <w:rFonts w:ascii="Helvetica Neue" w:hAnsi="Helvetica Neue"/>
          <w:b/>
          <w:smallCaps/>
          <w:sz w:val="32"/>
          <w:szCs w:val="32"/>
          <w:lang w:val="fr-FR"/>
        </w:rPr>
      </w:pPr>
    </w:p>
    <w:p w14:paraId="5473A89E" w14:textId="77777777" w:rsidR="0037663D" w:rsidRDefault="0037663D" w:rsidP="001E738E">
      <w:pPr>
        <w:ind w:firstLine="426"/>
        <w:jc w:val="center"/>
        <w:outlineLvl w:val="0"/>
        <w:rPr>
          <w:rFonts w:ascii="Helvetica Neue" w:hAnsi="Helvetica Neue"/>
          <w:b/>
          <w:smallCaps/>
          <w:sz w:val="32"/>
          <w:szCs w:val="32"/>
          <w:lang w:val="fr-FR"/>
        </w:rPr>
      </w:pPr>
    </w:p>
    <w:p w14:paraId="6F35D211" w14:textId="77777777" w:rsidR="0037663D" w:rsidRDefault="0037663D" w:rsidP="001E738E">
      <w:pPr>
        <w:ind w:firstLine="426"/>
        <w:jc w:val="center"/>
        <w:outlineLvl w:val="0"/>
        <w:rPr>
          <w:rFonts w:ascii="Helvetica Neue" w:hAnsi="Helvetica Neue"/>
          <w:b/>
          <w:smallCaps/>
          <w:sz w:val="32"/>
          <w:szCs w:val="32"/>
          <w:lang w:val="fr-FR"/>
        </w:rPr>
      </w:pPr>
    </w:p>
    <w:p w14:paraId="7A4DD38D" w14:textId="77777777" w:rsidR="0037663D" w:rsidRDefault="0037663D" w:rsidP="001E738E">
      <w:pPr>
        <w:ind w:firstLine="426"/>
        <w:jc w:val="center"/>
        <w:outlineLvl w:val="0"/>
        <w:rPr>
          <w:rFonts w:ascii="Helvetica Neue" w:hAnsi="Helvetica Neue"/>
          <w:b/>
          <w:smallCaps/>
          <w:sz w:val="32"/>
          <w:szCs w:val="32"/>
          <w:lang w:val="fr-FR"/>
        </w:rPr>
      </w:pPr>
    </w:p>
    <w:p w14:paraId="6E56A5D8" w14:textId="77777777" w:rsidR="0037663D" w:rsidRDefault="0037663D" w:rsidP="001E738E">
      <w:pPr>
        <w:ind w:firstLine="426"/>
        <w:jc w:val="center"/>
        <w:outlineLvl w:val="0"/>
        <w:rPr>
          <w:rFonts w:ascii="Helvetica Neue" w:hAnsi="Helvetica Neue"/>
          <w:b/>
          <w:smallCaps/>
          <w:sz w:val="32"/>
          <w:szCs w:val="32"/>
          <w:lang w:val="fr-FR"/>
        </w:rPr>
      </w:pPr>
    </w:p>
    <w:p w14:paraId="51A3014A" w14:textId="77777777" w:rsidR="00447D8A" w:rsidRPr="003C28D5" w:rsidRDefault="00447D8A" w:rsidP="001E738E">
      <w:pPr>
        <w:ind w:firstLine="426"/>
        <w:jc w:val="center"/>
        <w:outlineLvl w:val="0"/>
        <w:rPr>
          <w:rFonts w:ascii="Helvetica Neue" w:hAnsi="Helvetica Neue"/>
          <w:b/>
          <w:smallCaps/>
          <w:sz w:val="32"/>
          <w:szCs w:val="32"/>
          <w:lang w:val="fr-FR"/>
        </w:rPr>
      </w:pPr>
    </w:p>
    <w:p w14:paraId="16B1E73B" w14:textId="10476CAB" w:rsidR="001E738E" w:rsidRPr="00242B73" w:rsidRDefault="00A61085" w:rsidP="00447D8A">
      <w:pPr>
        <w:ind w:firstLine="426"/>
        <w:jc w:val="center"/>
        <w:outlineLvl w:val="0"/>
        <w:rPr>
          <w:rFonts w:ascii="Helvetica" w:hAnsi="Helvetica"/>
          <w:sz w:val="20"/>
          <w:szCs w:val="20"/>
          <w:lang w:val="fr-FR"/>
        </w:rPr>
      </w:pPr>
      <w:r w:rsidRPr="003C28D5">
        <w:rPr>
          <w:rFonts w:ascii="Helvetica Neue" w:hAnsi="Helvetica Neue"/>
          <w:b/>
          <w:smallCaps/>
          <w:sz w:val="32"/>
          <w:szCs w:val="32"/>
          <w:lang w:val="fr-FR"/>
        </w:rPr>
        <w:t>MICROMEGASLAB</w:t>
      </w:r>
      <w:r w:rsidR="001E738E" w:rsidRPr="003C28D5">
        <w:rPr>
          <w:rFonts w:ascii="Helvetica Neue" w:hAnsi="Helvetica Neue"/>
          <w:b/>
          <w:smallCaps/>
          <w:sz w:val="32"/>
          <w:szCs w:val="32"/>
          <w:lang w:val="fr-FR"/>
        </w:rPr>
        <w:t xml:space="preserve"> (MML</w:t>
      </w:r>
      <w:r w:rsidR="00447D8A">
        <w:rPr>
          <w:rFonts w:ascii="Helvetica Neue" w:hAnsi="Helvetica Neue"/>
          <w:b/>
          <w:smallCaps/>
          <w:sz w:val="32"/>
          <w:szCs w:val="32"/>
          <w:lang w:val="fr-FR"/>
        </w:rPr>
        <w:t xml:space="preserve">) </w:t>
      </w:r>
      <w:r w:rsidRPr="003C28D5">
        <w:rPr>
          <w:rFonts w:ascii="Helvetica Neue" w:hAnsi="Helvetica Neue"/>
          <w:b/>
          <w:smallCaps/>
          <w:sz w:val="32"/>
          <w:szCs w:val="32"/>
          <w:lang w:val="fr-FR"/>
        </w:rPr>
        <w:t>2024-202</w:t>
      </w:r>
      <w:r w:rsidR="00447D8A">
        <w:rPr>
          <w:rFonts w:ascii="Helvetica Neue" w:hAnsi="Helvetica Neue"/>
          <w:b/>
          <w:smallCaps/>
          <w:sz w:val="32"/>
          <w:szCs w:val="32"/>
          <w:lang w:val="fr-FR"/>
        </w:rPr>
        <w:t>6</w:t>
      </w:r>
    </w:p>
    <w:p w14:paraId="28E0247D" w14:textId="17CFA1CA" w:rsidR="001E738E" w:rsidRPr="00242B73" w:rsidRDefault="001A059C" w:rsidP="00242B73">
      <w:pPr>
        <w:spacing w:before="100" w:beforeAutospacing="1" w:after="100" w:afterAutospacing="1"/>
        <w:ind w:left="708"/>
        <w:jc w:val="center"/>
        <w:rPr>
          <w:rFonts w:ascii="Helvetica" w:hAnsi="Helvetica"/>
          <w:sz w:val="20"/>
          <w:szCs w:val="20"/>
          <w:lang w:val="fr-FR"/>
        </w:rPr>
      </w:pPr>
      <w:proofErr w:type="spellStart"/>
      <w:r w:rsidRPr="00242B73">
        <w:rPr>
          <w:rFonts w:ascii="Helvetica" w:hAnsi="Helvetica"/>
          <w:sz w:val="20"/>
          <w:szCs w:val="20"/>
          <w:lang w:val="fr-FR"/>
        </w:rPr>
        <w:t>Micromeg</w:t>
      </w:r>
      <w:r w:rsidR="004F4DBE" w:rsidRPr="00242B73">
        <w:rPr>
          <w:rFonts w:ascii="Helvetica" w:hAnsi="Helvetica"/>
          <w:sz w:val="20"/>
          <w:szCs w:val="20"/>
          <w:lang w:val="fr-FR"/>
        </w:rPr>
        <w:t>a</w:t>
      </w:r>
      <w:r w:rsidRPr="00242B73">
        <w:rPr>
          <w:rFonts w:ascii="Helvetica" w:hAnsi="Helvetica"/>
          <w:sz w:val="20"/>
          <w:szCs w:val="20"/>
          <w:lang w:val="fr-FR"/>
        </w:rPr>
        <w:t>s</w:t>
      </w:r>
      <w:proofErr w:type="spellEnd"/>
      <w:r w:rsidRPr="00242B73">
        <w:rPr>
          <w:rFonts w:ascii="Helvetica" w:hAnsi="Helvetica"/>
          <w:sz w:val="20"/>
          <w:szCs w:val="20"/>
          <w:lang w:val="fr-FR"/>
        </w:rPr>
        <w:t xml:space="preserve"> fait référence à </w:t>
      </w:r>
      <w:r w:rsidR="00B44AD1" w:rsidRPr="00242B73">
        <w:rPr>
          <w:rFonts w:ascii="Helvetica" w:hAnsi="Helvetica"/>
          <w:sz w:val="20"/>
          <w:szCs w:val="20"/>
          <w:lang w:val="fr-FR"/>
        </w:rPr>
        <w:t>l’un des premier conte philosophique relativiste écrit par Voltaire. L’emprunt de ce titre évoque</w:t>
      </w:r>
      <w:r w:rsidR="004F4DBE" w:rsidRPr="00242B73">
        <w:rPr>
          <w:rFonts w:ascii="Helvetica" w:hAnsi="Helvetica"/>
          <w:sz w:val="20"/>
          <w:szCs w:val="20"/>
          <w:lang w:val="fr-FR"/>
        </w:rPr>
        <w:t xml:space="preserve"> la volonté</w:t>
      </w:r>
      <w:r w:rsidR="00B44AD1" w:rsidRPr="00242B73">
        <w:rPr>
          <w:rFonts w:ascii="Helvetica" w:hAnsi="Helvetica"/>
          <w:sz w:val="20"/>
          <w:szCs w:val="20"/>
          <w:lang w:val="fr-FR"/>
        </w:rPr>
        <w:t xml:space="preserve"> </w:t>
      </w:r>
      <w:r w:rsidR="0094267E" w:rsidRPr="00242B73">
        <w:rPr>
          <w:rFonts w:ascii="Helvetica" w:hAnsi="Helvetica"/>
          <w:sz w:val="20"/>
          <w:szCs w:val="20"/>
          <w:lang w:val="fr-FR"/>
        </w:rPr>
        <w:t xml:space="preserve">de </w:t>
      </w:r>
      <w:r w:rsidR="00E22C9F" w:rsidRPr="00242B73">
        <w:rPr>
          <w:rFonts w:ascii="Helvetica" w:hAnsi="Helvetica"/>
          <w:sz w:val="20"/>
          <w:szCs w:val="20"/>
          <w:lang w:val="fr-FR"/>
        </w:rPr>
        <w:t xml:space="preserve">relativiser </w:t>
      </w:r>
      <w:r w:rsidR="00E56E38" w:rsidRPr="00242B73">
        <w:rPr>
          <w:rFonts w:ascii="Helvetica" w:hAnsi="Helvetica"/>
          <w:sz w:val="20"/>
          <w:szCs w:val="20"/>
          <w:lang w:val="fr-FR"/>
        </w:rPr>
        <w:t>les limites qui existent entre</w:t>
      </w:r>
      <w:r w:rsidR="00B44AD1" w:rsidRPr="00242B73">
        <w:rPr>
          <w:rFonts w:ascii="Helvetica" w:hAnsi="Helvetica"/>
          <w:sz w:val="20"/>
          <w:szCs w:val="20"/>
          <w:lang w:val="fr-FR"/>
        </w:rPr>
        <w:t xml:space="preserve"> </w:t>
      </w:r>
      <w:r w:rsidR="00E56E38" w:rsidRPr="00242B73">
        <w:rPr>
          <w:rFonts w:ascii="Helvetica" w:hAnsi="Helvetica"/>
          <w:sz w:val="20"/>
          <w:szCs w:val="20"/>
          <w:lang w:val="fr-FR"/>
        </w:rPr>
        <w:t>le paysage, la ville et</w:t>
      </w:r>
      <w:r w:rsidR="004F4DBE" w:rsidRPr="00242B73">
        <w:rPr>
          <w:rFonts w:ascii="Helvetica" w:hAnsi="Helvetica"/>
          <w:sz w:val="20"/>
          <w:szCs w:val="20"/>
          <w:lang w:val="fr-FR"/>
        </w:rPr>
        <w:t xml:space="preserve"> </w:t>
      </w:r>
      <w:r w:rsidR="00B44AD1" w:rsidRPr="00242B73">
        <w:rPr>
          <w:rFonts w:ascii="Helvetica" w:hAnsi="Helvetica"/>
          <w:sz w:val="20"/>
          <w:szCs w:val="20"/>
          <w:lang w:val="fr-FR"/>
        </w:rPr>
        <w:t xml:space="preserve">l’architecture </w:t>
      </w:r>
      <w:r w:rsidR="00E56E38" w:rsidRPr="00242B73">
        <w:rPr>
          <w:rFonts w:ascii="Helvetica" w:hAnsi="Helvetica"/>
          <w:sz w:val="20"/>
          <w:szCs w:val="20"/>
          <w:lang w:val="fr-FR"/>
        </w:rPr>
        <w:t xml:space="preserve">pour l’envisager comme un sujet d’étude unique </w:t>
      </w:r>
      <w:r w:rsidR="0094267E" w:rsidRPr="00242B73">
        <w:rPr>
          <w:rFonts w:ascii="Helvetica" w:hAnsi="Helvetica"/>
          <w:sz w:val="20"/>
          <w:szCs w:val="20"/>
          <w:lang w:val="fr-FR"/>
        </w:rPr>
        <w:t xml:space="preserve">où les différentes </w:t>
      </w:r>
      <w:r w:rsidR="00E56E38" w:rsidRPr="00242B73">
        <w:rPr>
          <w:rFonts w:ascii="Helvetica" w:hAnsi="Helvetica"/>
          <w:sz w:val="20"/>
          <w:szCs w:val="20"/>
          <w:lang w:val="fr-FR"/>
        </w:rPr>
        <w:t xml:space="preserve">échelles </w:t>
      </w:r>
      <w:r w:rsidR="0094267E" w:rsidRPr="00242B73">
        <w:rPr>
          <w:rFonts w:ascii="Helvetica" w:hAnsi="Helvetica"/>
          <w:sz w:val="20"/>
          <w:szCs w:val="20"/>
          <w:lang w:val="fr-FR"/>
        </w:rPr>
        <w:t>et considérations se complètent et s’enrichissent plutôt que ne s’opposent.</w:t>
      </w:r>
    </w:p>
    <w:p w14:paraId="7763CA99" w14:textId="77777777" w:rsidR="0094267E" w:rsidRDefault="0094267E" w:rsidP="00447D8A">
      <w:pPr>
        <w:rPr>
          <w:rFonts w:ascii="Helvetica" w:hAnsi="Helvetica" w:cstheme="minorHAnsi"/>
          <w:lang w:val="fr-FR"/>
        </w:rPr>
      </w:pPr>
    </w:p>
    <w:p w14:paraId="6B186CD1" w14:textId="77777777" w:rsidR="0094267E" w:rsidRDefault="0094267E" w:rsidP="001A059C">
      <w:pPr>
        <w:rPr>
          <w:rFonts w:ascii="Helvetica" w:hAnsi="Helvetica" w:cstheme="minorHAnsi"/>
          <w:i/>
          <w:iCs/>
          <w:sz w:val="20"/>
          <w:szCs w:val="20"/>
          <w:lang w:val="fr-FR"/>
        </w:rPr>
      </w:pPr>
    </w:p>
    <w:p w14:paraId="36C14E5C" w14:textId="77777777" w:rsidR="0094267E" w:rsidRDefault="0094267E" w:rsidP="001A059C">
      <w:pPr>
        <w:rPr>
          <w:rFonts w:ascii="Helvetica" w:hAnsi="Helvetica" w:cstheme="minorHAnsi"/>
          <w:i/>
          <w:iCs/>
          <w:sz w:val="20"/>
          <w:szCs w:val="20"/>
          <w:lang w:val="fr-FR"/>
        </w:rPr>
      </w:pPr>
    </w:p>
    <w:p w14:paraId="4E5810C1" w14:textId="77777777" w:rsidR="0094267E" w:rsidRPr="00E22C9F" w:rsidRDefault="0094267E" w:rsidP="001A059C">
      <w:pPr>
        <w:rPr>
          <w:rFonts w:ascii="Helvetica" w:hAnsi="Helvetica" w:cstheme="minorHAnsi"/>
          <w:i/>
          <w:iCs/>
          <w:sz w:val="20"/>
          <w:szCs w:val="20"/>
          <w:lang w:val="fr-FR"/>
        </w:rPr>
      </w:pPr>
    </w:p>
    <w:p w14:paraId="2EE7A314" w14:textId="77777777" w:rsidR="00E22C9F" w:rsidRDefault="00E22C9F" w:rsidP="001A059C">
      <w:pPr>
        <w:rPr>
          <w:rFonts w:ascii="Helvetica" w:hAnsi="Helvetica" w:cstheme="minorHAnsi"/>
          <w:sz w:val="20"/>
          <w:szCs w:val="20"/>
          <w:lang w:val="fr-FR"/>
        </w:rPr>
      </w:pPr>
    </w:p>
    <w:p w14:paraId="3B984C00" w14:textId="77777777" w:rsidR="00E22C9F" w:rsidRDefault="00E22C9F" w:rsidP="001A059C">
      <w:pPr>
        <w:rPr>
          <w:rFonts w:ascii="Helvetica" w:hAnsi="Helvetica" w:cstheme="minorHAnsi"/>
          <w:sz w:val="20"/>
          <w:szCs w:val="20"/>
          <w:lang w:val="fr-FR"/>
        </w:rPr>
      </w:pPr>
    </w:p>
    <w:p w14:paraId="47B1B446" w14:textId="77777777" w:rsidR="00E22C9F" w:rsidRDefault="00E22C9F" w:rsidP="001A059C">
      <w:pPr>
        <w:rPr>
          <w:rFonts w:ascii="Helvetica" w:hAnsi="Helvetica" w:cstheme="minorHAnsi"/>
          <w:sz w:val="20"/>
          <w:szCs w:val="20"/>
          <w:lang w:val="fr-FR"/>
        </w:rPr>
      </w:pPr>
    </w:p>
    <w:p w14:paraId="796BFB65" w14:textId="6AA9FF8C" w:rsidR="00E22C9F" w:rsidRPr="003C28D5" w:rsidRDefault="00E22C9F" w:rsidP="00E22C9F">
      <w:pPr>
        <w:jc w:val="center"/>
        <w:rPr>
          <w:rFonts w:ascii="Helvetica" w:hAnsi="Helvetica" w:cstheme="minorHAnsi"/>
          <w:sz w:val="20"/>
          <w:szCs w:val="20"/>
          <w:lang w:val="fr-FR"/>
        </w:rPr>
      </w:pPr>
    </w:p>
    <w:p w14:paraId="3A22CD6D" w14:textId="642FAF54" w:rsidR="006D6FAC" w:rsidRPr="003C28D5" w:rsidRDefault="006D6FAC" w:rsidP="00DF4C83">
      <w:pPr>
        <w:ind w:left="426"/>
        <w:outlineLvl w:val="0"/>
        <w:rPr>
          <w:rFonts w:ascii="Helvetica" w:hAnsi="Helvetica"/>
          <w:b/>
          <w:smallCaps/>
          <w:sz w:val="20"/>
          <w:szCs w:val="20"/>
          <w:lang w:val="fr-FR"/>
        </w:rPr>
      </w:pPr>
    </w:p>
    <w:p w14:paraId="14661677" w14:textId="77777777" w:rsidR="006D6FAC" w:rsidRPr="003C28D5" w:rsidRDefault="006D6FAC" w:rsidP="00DF4C83">
      <w:pPr>
        <w:ind w:left="426"/>
        <w:outlineLvl w:val="0"/>
        <w:rPr>
          <w:rFonts w:ascii="Helvetica" w:hAnsi="Helvetica"/>
          <w:b/>
          <w:smallCaps/>
          <w:sz w:val="20"/>
          <w:szCs w:val="20"/>
          <w:lang w:val="fr-FR"/>
        </w:rPr>
      </w:pPr>
    </w:p>
    <w:p w14:paraId="6E25D20F" w14:textId="1161EAF7" w:rsidR="00B069DF" w:rsidRPr="003C28D5" w:rsidRDefault="00B069DF" w:rsidP="001E738E">
      <w:pPr>
        <w:outlineLvl w:val="0"/>
        <w:rPr>
          <w:rFonts w:ascii="Helvetica" w:hAnsi="Helvetica" w:cstheme="minorHAnsi"/>
          <w:b/>
          <w:smallCaps/>
          <w:sz w:val="20"/>
          <w:szCs w:val="20"/>
          <w:lang w:val="fr-FR"/>
        </w:rPr>
      </w:pPr>
    </w:p>
    <w:p w14:paraId="7EB27A54" w14:textId="32F954DE" w:rsidR="004F4DBE" w:rsidRDefault="004F4DBE" w:rsidP="004F4DBE">
      <w:pPr>
        <w:spacing w:after="200" w:line="276" w:lineRule="auto"/>
        <w:ind w:left="-1701" w:right="-1418"/>
        <w:jc w:val="center"/>
        <w:rPr>
          <w:rFonts w:ascii="Helvetica" w:hAnsi="Helvetica"/>
          <w:color w:val="D9D9D9" w:themeColor="background1" w:themeShade="D9"/>
          <w:sz w:val="20"/>
          <w:szCs w:val="20"/>
          <w:lang w:val="fr-FR"/>
        </w:rPr>
      </w:pPr>
    </w:p>
    <w:p w14:paraId="5BE14FE8" w14:textId="1CEDC4EF" w:rsidR="001E738E" w:rsidRDefault="001E738E" w:rsidP="0037663D">
      <w:pPr>
        <w:spacing w:after="200" w:line="276" w:lineRule="auto"/>
        <w:rPr>
          <w:rFonts w:ascii="Helvetica" w:hAnsi="Helvetica"/>
          <w:color w:val="D9D9D9" w:themeColor="background1" w:themeShade="D9"/>
          <w:sz w:val="20"/>
          <w:szCs w:val="20"/>
          <w:lang w:val="fr-FR"/>
        </w:rPr>
      </w:pPr>
    </w:p>
    <w:p w14:paraId="038B1512" w14:textId="77777777" w:rsidR="0037663D" w:rsidRPr="003C28D5" w:rsidRDefault="0037663D" w:rsidP="0037663D">
      <w:pPr>
        <w:spacing w:after="200" w:line="276" w:lineRule="auto"/>
        <w:rPr>
          <w:rFonts w:ascii="Helvetica" w:hAnsi="Helvetica"/>
          <w:color w:val="D9D9D9" w:themeColor="background1" w:themeShade="D9"/>
          <w:sz w:val="20"/>
          <w:szCs w:val="20"/>
          <w:lang w:val="fr-FR"/>
        </w:rPr>
      </w:pPr>
    </w:p>
    <w:p w14:paraId="59703628" w14:textId="626BFEC8" w:rsidR="00047462" w:rsidRPr="001C1FD5" w:rsidRDefault="00A21644" w:rsidP="007051AE">
      <w:pPr>
        <w:pStyle w:val="Titre"/>
        <w:numPr>
          <w:ilvl w:val="0"/>
          <w:numId w:val="4"/>
        </w:numPr>
        <w:outlineLvl w:val="0"/>
        <w:rPr>
          <w:rFonts w:ascii="Helvetica" w:hAnsi="Helvetica"/>
          <w:b/>
          <w:sz w:val="22"/>
          <w:szCs w:val="22"/>
          <w:lang w:val="fr-FR"/>
        </w:rPr>
      </w:pPr>
      <w:r w:rsidRPr="001C1FD5">
        <w:rPr>
          <w:rFonts w:ascii="Helvetica" w:hAnsi="Helvetica"/>
          <w:b/>
          <w:sz w:val="22"/>
          <w:szCs w:val="22"/>
          <w:lang w:val="fr-FR"/>
        </w:rPr>
        <w:lastRenderedPageBreak/>
        <w:t>EQUIPE</w:t>
      </w:r>
    </w:p>
    <w:p w14:paraId="314C1EF7" w14:textId="033E5E19" w:rsidR="00A21644" w:rsidRPr="001C1FD5" w:rsidRDefault="00A21644" w:rsidP="00871A5F">
      <w:pPr>
        <w:spacing w:before="100" w:beforeAutospacing="1" w:after="100" w:afterAutospacing="1"/>
        <w:ind w:left="708"/>
        <w:rPr>
          <w:rFonts w:ascii="Helvetica" w:hAnsi="Helvetica"/>
          <w:sz w:val="20"/>
          <w:szCs w:val="20"/>
          <w:lang w:val="fr-FR"/>
        </w:rPr>
      </w:pPr>
      <w:r w:rsidRPr="001C1FD5">
        <w:rPr>
          <w:rFonts w:ascii="Helvetica" w:hAnsi="Helvetica"/>
          <w:sz w:val="20"/>
          <w:szCs w:val="20"/>
          <w:lang w:val="fr-FR"/>
        </w:rPr>
        <w:t>Eve Deprez est une architecte praticienne</w:t>
      </w:r>
      <w:r w:rsidR="00A728E1" w:rsidRPr="001C1FD5">
        <w:rPr>
          <w:rFonts w:ascii="Helvetica" w:hAnsi="Helvetica"/>
          <w:sz w:val="20"/>
          <w:szCs w:val="20"/>
          <w:lang w:val="fr-FR"/>
        </w:rPr>
        <w:t>.</w:t>
      </w:r>
      <w:r w:rsidRPr="001C1FD5">
        <w:rPr>
          <w:rFonts w:ascii="Helvetica" w:hAnsi="Helvetica"/>
          <w:sz w:val="20"/>
          <w:szCs w:val="20"/>
          <w:lang w:val="fr-FR"/>
        </w:rPr>
        <w:t xml:space="preserve"> </w:t>
      </w:r>
      <w:r w:rsidR="00A728E1" w:rsidRPr="001C1FD5">
        <w:rPr>
          <w:rFonts w:ascii="Helvetica" w:hAnsi="Helvetica"/>
          <w:sz w:val="20"/>
          <w:szCs w:val="20"/>
          <w:lang w:val="fr-FR"/>
        </w:rPr>
        <w:t xml:space="preserve">Elle est aussi </w:t>
      </w:r>
      <w:r w:rsidRPr="001C1FD5">
        <w:rPr>
          <w:rFonts w:ascii="Helvetica" w:hAnsi="Helvetica"/>
          <w:sz w:val="20"/>
          <w:szCs w:val="20"/>
          <w:lang w:val="fr-FR"/>
        </w:rPr>
        <w:t xml:space="preserve">enseignante en projet </w:t>
      </w:r>
      <w:r w:rsidR="00A728E1" w:rsidRPr="001C1FD5">
        <w:rPr>
          <w:rFonts w:ascii="Helvetica" w:hAnsi="Helvetica"/>
          <w:sz w:val="20"/>
          <w:szCs w:val="20"/>
          <w:lang w:val="fr-FR"/>
        </w:rPr>
        <w:t xml:space="preserve">d’architecture </w:t>
      </w:r>
      <w:r w:rsidRPr="001C1FD5">
        <w:rPr>
          <w:rFonts w:ascii="Helvetica" w:hAnsi="Helvetica"/>
          <w:sz w:val="20"/>
          <w:szCs w:val="20"/>
          <w:lang w:val="fr-FR"/>
        </w:rPr>
        <w:t>et en cours de théorie de l’architecture au sein de la faculté depuis 2011.</w:t>
      </w:r>
    </w:p>
    <w:p w14:paraId="365D7DF3" w14:textId="0D87C5D2" w:rsidR="003C1B2D" w:rsidRPr="001C1FD5" w:rsidRDefault="00A21644" w:rsidP="007051AE">
      <w:pPr>
        <w:spacing w:before="100" w:beforeAutospacing="1" w:after="100" w:afterAutospacing="1"/>
        <w:ind w:left="708"/>
        <w:rPr>
          <w:rFonts w:ascii="Helvetica" w:hAnsi="Helvetica"/>
          <w:sz w:val="20"/>
          <w:szCs w:val="20"/>
          <w:lang w:val="fr-FR"/>
        </w:rPr>
      </w:pPr>
      <w:r w:rsidRPr="001C1FD5">
        <w:rPr>
          <w:rFonts w:ascii="Helvetica" w:hAnsi="Helvetica"/>
          <w:sz w:val="20"/>
          <w:szCs w:val="20"/>
          <w:lang w:val="fr-FR"/>
        </w:rPr>
        <w:t xml:space="preserve">Alain Simon est </w:t>
      </w:r>
      <w:r w:rsidR="00A728E1" w:rsidRPr="001C1FD5">
        <w:rPr>
          <w:rFonts w:ascii="Helvetica" w:hAnsi="Helvetica"/>
          <w:sz w:val="20"/>
          <w:szCs w:val="20"/>
          <w:lang w:val="fr-FR"/>
        </w:rPr>
        <w:t xml:space="preserve">un </w:t>
      </w:r>
      <w:r w:rsidRPr="001C1FD5">
        <w:rPr>
          <w:rFonts w:ascii="Helvetica" w:hAnsi="Helvetica"/>
          <w:sz w:val="20"/>
          <w:szCs w:val="20"/>
          <w:lang w:val="fr-FR"/>
        </w:rPr>
        <w:t>architecte praticien, fondateur du bureau MSA</w:t>
      </w:r>
      <w:r w:rsidR="00A728E1" w:rsidRPr="001C1FD5">
        <w:rPr>
          <w:rFonts w:ascii="Helvetica" w:hAnsi="Helvetica"/>
          <w:sz w:val="20"/>
          <w:szCs w:val="20"/>
          <w:lang w:val="fr-FR"/>
        </w:rPr>
        <w:t xml:space="preserve">. MSA </w:t>
      </w:r>
      <w:r w:rsidRPr="001C1FD5">
        <w:rPr>
          <w:rFonts w:ascii="Helvetica" w:hAnsi="Helvetica"/>
          <w:sz w:val="20"/>
          <w:szCs w:val="20"/>
          <w:lang w:val="fr-FR"/>
        </w:rPr>
        <w:t xml:space="preserve">développe </w:t>
      </w:r>
      <w:r w:rsidR="00A728E1" w:rsidRPr="001C1FD5">
        <w:rPr>
          <w:rFonts w:ascii="Helvetica" w:hAnsi="Helvetica"/>
          <w:sz w:val="20"/>
          <w:szCs w:val="20"/>
          <w:lang w:val="fr-FR"/>
        </w:rPr>
        <w:t xml:space="preserve">depuis 2001 </w:t>
      </w:r>
      <w:r w:rsidRPr="001C1FD5">
        <w:rPr>
          <w:rFonts w:ascii="Helvetica" w:hAnsi="Helvetica"/>
          <w:sz w:val="20"/>
          <w:szCs w:val="20"/>
          <w:lang w:val="fr-FR"/>
        </w:rPr>
        <w:t xml:space="preserve">des projets </w:t>
      </w:r>
      <w:r w:rsidR="00A728E1" w:rsidRPr="001C1FD5">
        <w:rPr>
          <w:rFonts w:ascii="Helvetica" w:hAnsi="Helvetica"/>
          <w:sz w:val="20"/>
          <w:szCs w:val="20"/>
          <w:lang w:val="fr-FR"/>
        </w:rPr>
        <w:t>d’</w:t>
      </w:r>
      <w:r w:rsidRPr="001C1FD5">
        <w:rPr>
          <w:rFonts w:ascii="Helvetica" w:hAnsi="Helvetica"/>
          <w:sz w:val="20"/>
          <w:szCs w:val="20"/>
          <w:lang w:val="fr-FR"/>
        </w:rPr>
        <w:t>architecture</w:t>
      </w:r>
      <w:r w:rsidR="00A728E1" w:rsidRPr="001C1FD5">
        <w:rPr>
          <w:rFonts w:ascii="Helvetica" w:hAnsi="Helvetica"/>
          <w:sz w:val="20"/>
          <w:szCs w:val="20"/>
          <w:lang w:val="fr-FR"/>
        </w:rPr>
        <w:t>, d’</w:t>
      </w:r>
      <w:r w:rsidRPr="001C1FD5">
        <w:rPr>
          <w:rFonts w:ascii="Helvetica" w:hAnsi="Helvetica"/>
          <w:sz w:val="20"/>
          <w:szCs w:val="20"/>
          <w:lang w:val="fr-FR"/>
        </w:rPr>
        <w:t xml:space="preserve">urbanisme, </w:t>
      </w:r>
      <w:r w:rsidR="00A728E1" w:rsidRPr="001C1FD5">
        <w:rPr>
          <w:rFonts w:ascii="Helvetica" w:hAnsi="Helvetica"/>
          <w:sz w:val="20"/>
          <w:szCs w:val="20"/>
          <w:lang w:val="fr-FR"/>
        </w:rPr>
        <w:t>d’</w:t>
      </w:r>
      <w:r w:rsidRPr="001C1FD5">
        <w:rPr>
          <w:rFonts w:ascii="Helvetica" w:hAnsi="Helvetica"/>
          <w:sz w:val="20"/>
          <w:szCs w:val="20"/>
          <w:lang w:val="fr-FR"/>
        </w:rPr>
        <w:t xml:space="preserve">ouvrages d’arts et </w:t>
      </w:r>
      <w:r w:rsidR="00A728E1" w:rsidRPr="001C1FD5">
        <w:rPr>
          <w:rFonts w:ascii="Helvetica" w:hAnsi="Helvetica"/>
          <w:sz w:val="20"/>
          <w:szCs w:val="20"/>
          <w:lang w:val="fr-FR"/>
        </w:rPr>
        <w:t>d’</w:t>
      </w:r>
      <w:r w:rsidRPr="001C1FD5">
        <w:rPr>
          <w:rFonts w:ascii="Helvetica" w:hAnsi="Helvetica"/>
          <w:sz w:val="20"/>
          <w:szCs w:val="20"/>
          <w:lang w:val="fr-FR"/>
        </w:rPr>
        <w:t xml:space="preserve">espaces publics. </w:t>
      </w:r>
      <w:r w:rsidR="00A728E1" w:rsidRPr="001C1FD5">
        <w:rPr>
          <w:rFonts w:ascii="Helvetica" w:hAnsi="Helvetica"/>
          <w:sz w:val="20"/>
          <w:szCs w:val="20"/>
          <w:lang w:val="fr-FR"/>
        </w:rPr>
        <w:t>Alain Simon enseigne depuis 2008 et est e</w:t>
      </w:r>
      <w:r w:rsidRPr="001C1FD5">
        <w:rPr>
          <w:rFonts w:ascii="Helvetica" w:hAnsi="Helvetica"/>
          <w:sz w:val="20"/>
          <w:szCs w:val="20"/>
          <w:lang w:val="fr-FR"/>
        </w:rPr>
        <w:t>nseignant</w:t>
      </w:r>
      <w:r w:rsidR="00A728E1" w:rsidRPr="001C1FD5">
        <w:rPr>
          <w:rFonts w:ascii="Helvetica" w:hAnsi="Helvetica"/>
          <w:sz w:val="20"/>
          <w:szCs w:val="20"/>
          <w:lang w:val="fr-FR"/>
        </w:rPr>
        <w:t xml:space="preserve"> </w:t>
      </w:r>
      <w:r w:rsidRPr="001C1FD5">
        <w:rPr>
          <w:rFonts w:ascii="Helvetica" w:hAnsi="Helvetica"/>
          <w:sz w:val="20"/>
          <w:szCs w:val="20"/>
          <w:lang w:val="fr-FR"/>
        </w:rPr>
        <w:t xml:space="preserve">en projet d’architecture au sein de la Faculté depuis 2011. </w:t>
      </w:r>
    </w:p>
    <w:p w14:paraId="6843797D" w14:textId="77777777" w:rsidR="007051AE" w:rsidRPr="001C1FD5" w:rsidRDefault="007126C8" w:rsidP="007051AE">
      <w:pPr>
        <w:pStyle w:val="Titre"/>
        <w:numPr>
          <w:ilvl w:val="0"/>
          <w:numId w:val="4"/>
        </w:numPr>
        <w:outlineLvl w:val="0"/>
        <w:rPr>
          <w:rFonts w:ascii="Helvetica" w:hAnsi="Helvetica"/>
          <w:b/>
          <w:sz w:val="22"/>
          <w:szCs w:val="22"/>
          <w:lang w:val="fr-FR"/>
        </w:rPr>
      </w:pPr>
      <w:r w:rsidRPr="001C1FD5">
        <w:rPr>
          <w:rFonts w:ascii="Helvetica" w:hAnsi="Helvetica"/>
          <w:b/>
          <w:sz w:val="22"/>
          <w:szCs w:val="22"/>
          <w:lang w:val="fr-FR"/>
        </w:rPr>
        <w:t>PEDAGOGIE</w:t>
      </w:r>
    </w:p>
    <w:p w14:paraId="65B79782" w14:textId="77777777" w:rsidR="007051AE" w:rsidRPr="001C1FD5" w:rsidRDefault="007051AE" w:rsidP="007051AE">
      <w:pPr>
        <w:rPr>
          <w:lang w:val="fr-FR" w:eastAsia="nl-NL"/>
        </w:rPr>
      </w:pPr>
    </w:p>
    <w:p w14:paraId="23587A4D" w14:textId="1F208A81" w:rsidR="007051AE" w:rsidRPr="001C1FD5" w:rsidRDefault="007051AE" w:rsidP="007051AE">
      <w:pPr>
        <w:ind w:firstLine="708"/>
        <w:rPr>
          <w:rFonts w:ascii="Helvetica Neue" w:hAnsi="Helvetica Neue" w:cs="Arial"/>
          <w:b/>
          <w:bCs/>
          <w:color w:val="000000" w:themeColor="text1"/>
          <w:sz w:val="20"/>
          <w:szCs w:val="20"/>
          <w:lang w:val="fr-FR"/>
        </w:rPr>
      </w:pPr>
      <w:r w:rsidRPr="001C1FD5">
        <w:rPr>
          <w:rFonts w:ascii="Helvetica Neue" w:hAnsi="Helvetica Neue" w:cs="Arial"/>
          <w:b/>
          <w:bCs/>
          <w:color w:val="000000" w:themeColor="text1"/>
          <w:sz w:val="20"/>
          <w:szCs w:val="20"/>
          <w:lang w:val="fr-FR"/>
        </w:rPr>
        <w:t>Une méthode d’apprentissage </w:t>
      </w:r>
    </w:p>
    <w:p w14:paraId="1458A0C3" w14:textId="23D9017F" w:rsidR="007051AE" w:rsidRPr="001C1FD5" w:rsidRDefault="007051AE" w:rsidP="007051AE">
      <w:pPr>
        <w:ind w:left="708"/>
        <w:rPr>
          <w:rFonts w:ascii="Helvetica Neue" w:hAnsi="Helvetica Neue" w:cs="Arial"/>
          <w:b/>
          <w:bCs/>
          <w:color w:val="000000" w:themeColor="text1"/>
          <w:sz w:val="20"/>
          <w:szCs w:val="20"/>
          <w:lang w:val="fr-FR"/>
        </w:rPr>
      </w:pPr>
      <w:r w:rsidRPr="001C1FD5">
        <w:rPr>
          <w:rFonts w:ascii="Helvetica" w:hAnsi="Helvetica"/>
          <w:sz w:val="20"/>
          <w:szCs w:val="20"/>
          <w:lang w:val="fr-FR"/>
        </w:rPr>
        <w:t>L’atelier propose une pédagogie ouverte et une série d’outils méthodologiques qui accompagne les étudiants dans leur travail. Cette méthode est expérimentée et perfectionnée par les étudiants depuis 2011. L’apprentissage du projet se fait à travers cette pédagogie souple qui repose sur une série d’outils, de canevas et d’acquis mis à la disposition des étudiants. Ces outils permettent de s’appuyer sur des éléments concrets afin d’aborder et réaliser des projets qui traversent les notions complexes d’architecture, d’urbanisme et de paysage.</w:t>
      </w:r>
    </w:p>
    <w:p w14:paraId="271C0294" w14:textId="77777777" w:rsidR="007051AE" w:rsidRPr="001C1FD5" w:rsidRDefault="007051AE" w:rsidP="007051AE">
      <w:pPr>
        <w:pStyle w:val="Paragraphedeliste"/>
        <w:shd w:val="clear" w:color="auto" w:fill="FFFFFF"/>
        <w:rPr>
          <w:rFonts w:ascii="Helvetica Neue" w:hAnsi="Helvetica Neue" w:cs="Arial"/>
          <w:b/>
          <w:bCs/>
          <w:color w:val="000000" w:themeColor="text1"/>
          <w:sz w:val="20"/>
          <w:szCs w:val="20"/>
          <w:lang w:val="fr-FR" w:eastAsia="fr-FR"/>
        </w:rPr>
      </w:pPr>
    </w:p>
    <w:p w14:paraId="789BA1E8" w14:textId="3E6E3B0C" w:rsidR="007051AE" w:rsidRPr="001C1FD5" w:rsidRDefault="007051AE" w:rsidP="007051AE">
      <w:pPr>
        <w:pStyle w:val="Paragraphedeliste"/>
        <w:shd w:val="clear" w:color="auto" w:fill="FFFFFF"/>
        <w:rPr>
          <w:rFonts w:ascii="Helvetica Neue" w:hAnsi="Helvetica Neue" w:cs="Arial"/>
          <w:color w:val="000000" w:themeColor="text1"/>
          <w:sz w:val="20"/>
          <w:szCs w:val="20"/>
          <w:lang w:val="fr-FR" w:eastAsia="fr-FR"/>
        </w:rPr>
      </w:pPr>
      <w:r w:rsidRPr="001C1FD5">
        <w:rPr>
          <w:rFonts w:ascii="Helvetica Neue" w:hAnsi="Helvetica Neue" w:cs="Arial"/>
          <w:b/>
          <w:bCs/>
          <w:color w:val="000000" w:themeColor="text1"/>
          <w:sz w:val="20"/>
          <w:szCs w:val="20"/>
          <w:lang w:val="fr-FR" w:eastAsia="fr-FR"/>
        </w:rPr>
        <w:t>Une pédagogie active</w:t>
      </w:r>
      <w:r w:rsidRPr="001C1FD5">
        <w:rPr>
          <w:rFonts w:ascii="Helvetica Neue" w:hAnsi="Helvetica Neue" w:cs="Arial"/>
          <w:color w:val="000000" w:themeColor="text1"/>
          <w:sz w:val="20"/>
          <w:szCs w:val="20"/>
          <w:lang w:val="fr-FR" w:eastAsia="fr-FR"/>
        </w:rPr>
        <w:t> </w:t>
      </w:r>
    </w:p>
    <w:p w14:paraId="059F3FB0" w14:textId="2A00C81A" w:rsidR="007051AE" w:rsidRPr="001C1FD5" w:rsidRDefault="007051AE" w:rsidP="007051AE">
      <w:pPr>
        <w:pStyle w:val="Paragraphedeliste"/>
        <w:shd w:val="clear" w:color="auto" w:fill="FFFFFF"/>
        <w:rPr>
          <w:rFonts w:ascii="Helvetica Neue" w:hAnsi="Helvetica Neue" w:cs="Arial"/>
          <w:color w:val="000000" w:themeColor="text1"/>
          <w:sz w:val="20"/>
          <w:szCs w:val="20"/>
          <w:lang w:val="fr-FR" w:eastAsia="fr-FR"/>
        </w:rPr>
      </w:pPr>
      <w:r w:rsidRPr="001C1FD5">
        <w:rPr>
          <w:rFonts w:ascii="Helvetica Neue" w:hAnsi="Helvetica Neue" w:cs="Arial"/>
          <w:color w:val="000000" w:themeColor="text1"/>
          <w:sz w:val="20"/>
          <w:szCs w:val="20"/>
          <w:lang w:val="fr-FR" w:eastAsia="fr-FR"/>
        </w:rPr>
        <w:t>L’atelier est un laboratoire pédagogique où les mécanismes sont basés sur des principes de pédagogie active. Ce sont, en grande partie, les étudiants qui déterminent la qualité et l’intelligence de l’atelier. L’autogestion, qui met l’étudiant devant ses responsabilités et ses propres choix créatifs est ici importante dans le processus d’apprentissage. Une grande liberté d’initiative et de créativité est donc volontairement laissée aux étudiants. Le lieu, la programmation, la taille ou le type d’intervention sont à priori indéterminées, afin que les réponses puissent être davantage créatives, inattendues et idiosyncrasiques. Nous essayons chaque année que les différentes réflexions menées en atelier aillent au-delà de</w:t>
      </w:r>
      <w:r w:rsidR="00D915E5" w:rsidRPr="001C1FD5">
        <w:rPr>
          <w:rFonts w:ascii="Helvetica Neue" w:hAnsi="Helvetica Neue" w:cs="Arial"/>
          <w:color w:val="000000" w:themeColor="text1"/>
          <w:sz w:val="20"/>
          <w:szCs w:val="20"/>
          <w:lang w:val="fr-FR" w:eastAsia="fr-FR"/>
        </w:rPr>
        <w:t>s</w:t>
      </w:r>
      <w:r w:rsidRPr="001C1FD5">
        <w:rPr>
          <w:rFonts w:ascii="Helvetica Neue" w:hAnsi="Helvetica Neue" w:cs="Arial"/>
          <w:color w:val="000000" w:themeColor="text1"/>
          <w:sz w:val="20"/>
          <w:szCs w:val="20"/>
          <w:lang w:val="fr-FR" w:eastAsia="fr-FR"/>
        </w:rPr>
        <w:t xml:space="preserve"> questions de résolution de plans ou de solutions techniques. Nous cherchons, à travers cette liberté pédagogique à conduire vers des réponses architecturales atypiques et innovantes. </w:t>
      </w:r>
      <w:r w:rsidRPr="001C1FD5">
        <w:rPr>
          <w:rFonts w:ascii="Helvetica Neue" w:hAnsi="Helvetica Neue" w:cs="Arial"/>
          <w:color w:val="000000" w:themeColor="text1"/>
          <w:sz w:val="20"/>
          <w:szCs w:val="20"/>
          <w:lang w:val="fr-FR"/>
        </w:rPr>
        <w:t>Ce processus vise à ce que l’étudiant se frée un chemin personnel et critique dans la discipline de l’architecture.</w:t>
      </w:r>
    </w:p>
    <w:p w14:paraId="495B06E6" w14:textId="77777777" w:rsidR="007051AE" w:rsidRPr="001C1FD5" w:rsidRDefault="007051AE" w:rsidP="007051AE">
      <w:pPr>
        <w:pStyle w:val="Paragraphedeliste"/>
        <w:shd w:val="clear" w:color="auto" w:fill="FFFFFF"/>
        <w:rPr>
          <w:rFonts w:ascii="Helvetica Neue" w:hAnsi="Helvetica Neue" w:cs="Arial"/>
          <w:color w:val="000000" w:themeColor="text1"/>
          <w:sz w:val="20"/>
          <w:szCs w:val="20"/>
          <w:lang w:val="fr-FR" w:eastAsia="fr-FR"/>
        </w:rPr>
      </w:pPr>
    </w:p>
    <w:p w14:paraId="2633F29C" w14:textId="25DC2071" w:rsidR="001C1FD5" w:rsidRPr="001C1FD5" w:rsidRDefault="007051AE" w:rsidP="001C1FD5">
      <w:pPr>
        <w:pStyle w:val="Paragraphedeliste"/>
        <w:shd w:val="clear" w:color="auto" w:fill="FFFFFF"/>
        <w:rPr>
          <w:rFonts w:ascii="Helvetica Neue" w:hAnsi="Helvetica Neue" w:cs="Arial"/>
          <w:b/>
          <w:bCs/>
          <w:color w:val="000000" w:themeColor="text1"/>
          <w:sz w:val="20"/>
          <w:szCs w:val="20"/>
          <w:lang w:val="fr-FR" w:eastAsia="fr-FR"/>
        </w:rPr>
      </w:pPr>
      <w:r w:rsidRPr="001C1FD5">
        <w:rPr>
          <w:rFonts w:ascii="Helvetica Neue" w:hAnsi="Helvetica Neue" w:cs="Arial"/>
          <w:b/>
          <w:bCs/>
          <w:color w:val="000000" w:themeColor="text1"/>
          <w:sz w:val="20"/>
          <w:szCs w:val="20"/>
          <w:lang w:val="fr-FR" w:eastAsia="fr-FR"/>
        </w:rPr>
        <w:t>La cellule et l’ensemble </w:t>
      </w:r>
    </w:p>
    <w:p w14:paraId="442475BA" w14:textId="3162C60E" w:rsidR="007051AE" w:rsidRPr="001C1FD5" w:rsidRDefault="007051AE" w:rsidP="001C1FD5">
      <w:pPr>
        <w:pStyle w:val="Paragraphedeliste"/>
        <w:shd w:val="clear" w:color="auto" w:fill="FFFFFF"/>
        <w:rPr>
          <w:rFonts w:ascii="Helvetica Neue" w:hAnsi="Helvetica Neue" w:cs="Arial"/>
          <w:color w:val="000000" w:themeColor="text1"/>
          <w:sz w:val="20"/>
          <w:szCs w:val="20"/>
          <w:lang w:val="fr-FR" w:eastAsia="fr-FR"/>
        </w:rPr>
      </w:pPr>
      <w:r w:rsidRPr="001C1FD5">
        <w:rPr>
          <w:rFonts w:ascii="Helvetica Neue" w:hAnsi="Helvetica Neue" w:cs="Arial"/>
          <w:color w:val="000000" w:themeColor="text1"/>
          <w:sz w:val="20"/>
          <w:szCs w:val="20"/>
          <w:lang w:val="fr-FR" w:eastAsia="fr-FR"/>
        </w:rPr>
        <w:t>Vu comme une seule et même équipe, l’atelier propose la mise en commun continue de productions collectives et individuelles des étudiants. Ceux-ci doivent faire preuve d’une capacité à s’intégrer dans un groupe de travail tout en arrivant à fournir une réponse individuelle pertinente.</w:t>
      </w:r>
      <w:r w:rsidRPr="001C1FD5">
        <w:rPr>
          <w:rFonts w:ascii="Helvetica Neue" w:hAnsi="Helvetica Neue"/>
          <w:color w:val="000000" w:themeColor="text1"/>
          <w:sz w:val="20"/>
          <w:szCs w:val="20"/>
          <w:lang w:val="fr-FR" w:eastAsia="fr-FR"/>
        </w:rPr>
        <w:t xml:space="preserve"> </w:t>
      </w:r>
      <w:r w:rsidRPr="001C1FD5">
        <w:rPr>
          <w:rFonts w:ascii="Helvetica Neue" w:hAnsi="Helvetica Neue" w:cs="Arial"/>
          <w:color w:val="000000" w:themeColor="text1"/>
          <w:sz w:val="20"/>
          <w:szCs w:val="20"/>
          <w:lang w:val="fr-FR" w:eastAsia="fr-FR"/>
        </w:rPr>
        <w:t xml:space="preserve">Un travail </w:t>
      </w:r>
      <w:r w:rsidRPr="001C1FD5">
        <w:rPr>
          <w:rFonts w:ascii="Helvetica Neue" w:hAnsi="Helvetica Neue" w:cs="Arial"/>
          <w:color w:val="000000" w:themeColor="text1"/>
          <w:sz w:val="20"/>
          <w:szCs w:val="20"/>
          <w:lang w:val="fr-FR"/>
        </w:rPr>
        <w:t xml:space="preserve">individuel est donc demandé tout au long de l’année ainsi qu’une participation active à </w:t>
      </w:r>
      <w:r w:rsidR="001C1FD5">
        <w:rPr>
          <w:rFonts w:ascii="Helvetica Neue" w:hAnsi="Helvetica Neue" w:cs="Arial"/>
          <w:color w:val="000000" w:themeColor="text1"/>
          <w:sz w:val="20"/>
          <w:szCs w:val="20"/>
          <w:lang w:val="fr-FR"/>
        </w:rPr>
        <w:t xml:space="preserve">(aux ?) </w:t>
      </w:r>
      <w:r w:rsidRPr="001C1FD5">
        <w:rPr>
          <w:rFonts w:ascii="Helvetica Neue" w:hAnsi="Helvetica Neue" w:cs="Arial"/>
          <w:color w:val="000000" w:themeColor="text1"/>
          <w:sz w:val="20"/>
          <w:szCs w:val="20"/>
          <w:lang w:val="fr-FR"/>
        </w:rPr>
        <w:t xml:space="preserve">différents groupes, qui sont formés autour de questions et de réflexions plus spécifiques. Il s’agit d’encourager les étudiants à construire un regard à la fois critique et collectif, en développant un discours complexe et comparatif. L’atelier insiste </w:t>
      </w:r>
      <w:r w:rsidR="00D915E5" w:rsidRPr="001C1FD5">
        <w:rPr>
          <w:rFonts w:ascii="Helvetica Neue" w:hAnsi="Helvetica Neue" w:cs="Arial"/>
          <w:color w:val="000000" w:themeColor="text1"/>
          <w:sz w:val="20"/>
          <w:szCs w:val="20"/>
          <w:lang w:val="fr-FR"/>
        </w:rPr>
        <w:t xml:space="preserve">cependant </w:t>
      </w:r>
      <w:r w:rsidRPr="001C1FD5">
        <w:rPr>
          <w:rFonts w:ascii="Helvetica Neue" w:hAnsi="Helvetica Neue" w:cs="Arial"/>
          <w:color w:val="000000" w:themeColor="text1"/>
          <w:sz w:val="20"/>
          <w:szCs w:val="20"/>
          <w:lang w:val="fr-FR"/>
        </w:rPr>
        <w:t>sur la nécessité de disposer d’une production personnelle qui émane de la réflexion de groupe.</w:t>
      </w:r>
    </w:p>
    <w:p w14:paraId="45C5480C" w14:textId="0179E8B3" w:rsidR="007051AE" w:rsidRPr="001C1FD5" w:rsidRDefault="007051AE" w:rsidP="00D915E5">
      <w:pPr>
        <w:pStyle w:val="Paragraphedeliste"/>
        <w:shd w:val="clear" w:color="auto" w:fill="FFFFFF"/>
        <w:rPr>
          <w:rFonts w:ascii="Helvetica Neue" w:hAnsi="Helvetica Neue" w:cs="Arial"/>
          <w:color w:val="000000" w:themeColor="text1"/>
          <w:sz w:val="20"/>
          <w:szCs w:val="20"/>
          <w:lang w:val="fr-FR" w:eastAsia="fr-FR"/>
        </w:rPr>
      </w:pPr>
      <w:r w:rsidRPr="001C1FD5">
        <w:rPr>
          <w:rFonts w:ascii="Helvetica Neue" w:hAnsi="Helvetica Neue" w:cs="Arial"/>
          <w:color w:val="000000" w:themeColor="text1"/>
          <w:sz w:val="20"/>
          <w:szCs w:val="20"/>
          <w:lang w:val="fr-FR" w:eastAsia="fr-FR"/>
        </w:rPr>
        <w:t xml:space="preserve">Nous </w:t>
      </w:r>
      <w:r w:rsidR="00D915E5" w:rsidRPr="001C1FD5">
        <w:rPr>
          <w:rFonts w:ascii="Helvetica Neue" w:hAnsi="Helvetica Neue" w:cs="Arial"/>
          <w:color w:val="000000" w:themeColor="text1"/>
          <w:sz w:val="20"/>
          <w:szCs w:val="20"/>
          <w:lang w:val="fr-FR" w:eastAsia="fr-FR"/>
        </w:rPr>
        <w:t xml:space="preserve">invitons </w:t>
      </w:r>
      <w:r w:rsidRPr="001C1FD5">
        <w:rPr>
          <w:rFonts w:ascii="Helvetica Neue" w:hAnsi="Helvetica Neue" w:cs="Arial"/>
          <w:color w:val="000000" w:themeColor="text1"/>
          <w:sz w:val="20"/>
          <w:szCs w:val="20"/>
          <w:lang w:val="fr-FR" w:eastAsia="fr-FR"/>
        </w:rPr>
        <w:t>aussi</w:t>
      </w:r>
      <w:r w:rsidR="00D915E5" w:rsidRPr="001C1FD5">
        <w:rPr>
          <w:rFonts w:ascii="Helvetica Neue" w:hAnsi="Helvetica Neue" w:cs="Arial"/>
          <w:color w:val="000000" w:themeColor="text1"/>
          <w:sz w:val="20"/>
          <w:szCs w:val="20"/>
          <w:lang w:val="fr-FR" w:eastAsia="fr-FR"/>
        </w:rPr>
        <w:t xml:space="preserve"> à la</w:t>
      </w:r>
      <w:r w:rsidRPr="001C1FD5">
        <w:rPr>
          <w:rFonts w:ascii="Helvetica Neue" w:hAnsi="Helvetica Neue" w:cs="Arial"/>
          <w:color w:val="000000" w:themeColor="text1"/>
          <w:sz w:val="20"/>
          <w:szCs w:val="20"/>
          <w:lang w:val="fr-FR" w:eastAsia="fr-FR"/>
        </w:rPr>
        <w:t xml:space="preserve"> comparaison </w:t>
      </w:r>
      <w:r w:rsidR="00D915E5" w:rsidRPr="001C1FD5">
        <w:rPr>
          <w:rFonts w:ascii="Helvetica Neue" w:hAnsi="Helvetica Neue" w:cs="Arial"/>
          <w:color w:val="000000" w:themeColor="text1"/>
          <w:sz w:val="20"/>
          <w:szCs w:val="20"/>
          <w:lang w:val="fr-FR" w:eastAsia="fr-FR"/>
        </w:rPr>
        <w:t>d</w:t>
      </w:r>
      <w:r w:rsidRPr="001C1FD5">
        <w:rPr>
          <w:rFonts w:ascii="Helvetica Neue" w:hAnsi="Helvetica Neue" w:cs="Arial"/>
          <w:color w:val="000000" w:themeColor="text1"/>
          <w:sz w:val="20"/>
          <w:szCs w:val="20"/>
          <w:lang w:val="fr-FR" w:eastAsia="fr-FR"/>
        </w:rPr>
        <w:t xml:space="preserve">es différents projets et </w:t>
      </w:r>
      <w:r w:rsidR="00D915E5" w:rsidRPr="001C1FD5">
        <w:rPr>
          <w:rFonts w:ascii="Helvetica Neue" w:hAnsi="Helvetica Neue" w:cs="Arial"/>
          <w:color w:val="000000" w:themeColor="text1"/>
          <w:sz w:val="20"/>
          <w:szCs w:val="20"/>
          <w:lang w:val="fr-FR" w:eastAsia="fr-FR"/>
        </w:rPr>
        <w:t>des</w:t>
      </w:r>
      <w:r w:rsidRPr="001C1FD5">
        <w:rPr>
          <w:rFonts w:ascii="Helvetica Neue" w:hAnsi="Helvetica Neue" w:cs="Arial"/>
          <w:color w:val="000000" w:themeColor="text1"/>
          <w:sz w:val="20"/>
          <w:szCs w:val="20"/>
          <w:lang w:val="fr-FR" w:eastAsia="fr-FR"/>
        </w:rPr>
        <w:t xml:space="preserve"> différent</w:t>
      </w:r>
      <w:r w:rsidRPr="001C1FD5">
        <w:rPr>
          <w:rFonts w:ascii="Helvetica Neue" w:hAnsi="Helvetica Neue" w:cs="Arial"/>
          <w:sz w:val="20"/>
          <w:szCs w:val="20"/>
          <w:lang w:val="fr-FR" w:eastAsia="fr-FR"/>
        </w:rPr>
        <w:t>es</w:t>
      </w:r>
      <w:r w:rsidRPr="001C1FD5">
        <w:rPr>
          <w:rFonts w:ascii="Helvetica Neue" w:hAnsi="Helvetica Neue" w:cs="Arial"/>
          <w:color w:val="000000" w:themeColor="text1"/>
          <w:sz w:val="20"/>
          <w:szCs w:val="20"/>
          <w:lang w:val="fr-FR" w:eastAsia="fr-FR"/>
        </w:rPr>
        <w:t xml:space="preserve"> approches afin que l’organisation verticale de l’atelier prenne un sens et que les échanges et les savoirs en architecture s’enrichissent.</w:t>
      </w:r>
    </w:p>
    <w:p w14:paraId="3C69C848" w14:textId="77777777" w:rsidR="007051AE" w:rsidRPr="001C1FD5" w:rsidRDefault="007051AE" w:rsidP="007051AE">
      <w:pPr>
        <w:jc w:val="both"/>
        <w:rPr>
          <w:rFonts w:ascii="Helvetica" w:hAnsi="Helvetica"/>
          <w:sz w:val="20"/>
          <w:szCs w:val="20"/>
          <w:lang w:val="fr-FR"/>
        </w:rPr>
      </w:pPr>
    </w:p>
    <w:p w14:paraId="14402583" w14:textId="77777777" w:rsidR="001C1FD5" w:rsidRDefault="007051AE" w:rsidP="001C1FD5">
      <w:pPr>
        <w:pStyle w:val="Paragraphedeliste"/>
        <w:jc w:val="both"/>
        <w:rPr>
          <w:rFonts w:ascii="Helvetica" w:hAnsi="Helvetica"/>
          <w:b/>
          <w:bCs/>
          <w:sz w:val="20"/>
          <w:szCs w:val="20"/>
          <w:lang w:val="fr-FR"/>
        </w:rPr>
      </w:pPr>
      <w:r w:rsidRPr="001C1FD5">
        <w:rPr>
          <w:rFonts w:ascii="Helvetica" w:hAnsi="Helvetica"/>
          <w:b/>
          <w:bCs/>
          <w:sz w:val="20"/>
          <w:szCs w:val="20"/>
          <w:lang w:val="fr-FR"/>
        </w:rPr>
        <w:t xml:space="preserve">Échelles micro et macro </w:t>
      </w:r>
    </w:p>
    <w:p w14:paraId="4135366B" w14:textId="08D543CE" w:rsidR="007051AE" w:rsidRPr="001C1FD5" w:rsidRDefault="007051AE" w:rsidP="00242B73">
      <w:pPr>
        <w:pStyle w:val="Paragraphedeliste"/>
        <w:rPr>
          <w:rFonts w:ascii="Helvetica" w:hAnsi="Helvetica"/>
          <w:sz w:val="20"/>
          <w:szCs w:val="20"/>
          <w:lang w:val="fr-FR"/>
        </w:rPr>
      </w:pPr>
      <w:r w:rsidRPr="001C1FD5">
        <w:rPr>
          <w:rFonts w:ascii="Helvetica" w:hAnsi="Helvetica"/>
          <w:sz w:val="20"/>
          <w:szCs w:val="20"/>
          <w:lang w:val="fr-FR"/>
        </w:rPr>
        <w:t xml:space="preserve">L’atelier propose d’aborder la conception du projet par le biais de différentes échelles afin d’interroger l’hégémonie de l’échelle humaine. L’objectif de partir de l’échelle du paysage ou du territoire pour arriver à l‘échelle du détail, est de susciter des interactions entre des logiques urbaines anthropocentrées et un environnement naturel souvent oublié. Développer, un nouveau contexte où les notions environnementales puissent faire partie intégrante de la conception architecturale. La comparaison des échelles permet aussi de fouiller le territoire pour en faire ressortir des thématiques qui puissent enrichir le projet d’architecture.  </w:t>
      </w:r>
    </w:p>
    <w:p w14:paraId="31756C8E" w14:textId="77777777" w:rsidR="007051AE" w:rsidRDefault="007051AE" w:rsidP="00242B73">
      <w:pPr>
        <w:rPr>
          <w:rFonts w:ascii="Helvetica" w:hAnsi="Helvetica"/>
          <w:sz w:val="20"/>
          <w:szCs w:val="20"/>
          <w:lang w:val="fr-FR"/>
        </w:rPr>
      </w:pPr>
    </w:p>
    <w:p w14:paraId="59D17DE2" w14:textId="77777777" w:rsidR="0037663D" w:rsidRPr="001C1FD5" w:rsidRDefault="0037663D" w:rsidP="00242B73">
      <w:pPr>
        <w:rPr>
          <w:rFonts w:ascii="Helvetica" w:hAnsi="Helvetica"/>
          <w:sz w:val="20"/>
          <w:szCs w:val="20"/>
          <w:lang w:val="fr-FR"/>
        </w:rPr>
      </w:pPr>
    </w:p>
    <w:p w14:paraId="7A4CBDD3" w14:textId="77777777" w:rsidR="001C1FD5" w:rsidRPr="00242B73" w:rsidRDefault="007051AE" w:rsidP="00242B73">
      <w:pPr>
        <w:pStyle w:val="Paragraphedeliste"/>
        <w:jc w:val="both"/>
        <w:rPr>
          <w:rFonts w:ascii="Helvetica" w:hAnsi="Helvetica"/>
          <w:sz w:val="20"/>
          <w:szCs w:val="20"/>
          <w:lang w:val="fr-FR"/>
        </w:rPr>
      </w:pPr>
      <w:r w:rsidRPr="001C1FD5">
        <w:rPr>
          <w:rFonts w:ascii="Helvetica" w:hAnsi="Helvetica"/>
          <w:b/>
          <w:bCs/>
          <w:sz w:val="20"/>
          <w:szCs w:val="20"/>
          <w:lang w:val="fr-FR"/>
        </w:rPr>
        <w:lastRenderedPageBreak/>
        <w:t xml:space="preserve">La question des usages </w:t>
      </w:r>
    </w:p>
    <w:p w14:paraId="00D25A95" w14:textId="4FC97C03" w:rsidR="007051AE" w:rsidRPr="001C1FD5" w:rsidRDefault="007051AE" w:rsidP="00242B73">
      <w:pPr>
        <w:pStyle w:val="Paragraphedeliste"/>
        <w:rPr>
          <w:rFonts w:ascii="Helvetica" w:hAnsi="Helvetica"/>
          <w:sz w:val="20"/>
          <w:szCs w:val="20"/>
          <w:lang w:val="fr-FR"/>
        </w:rPr>
      </w:pPr>
      <w:r w:rsidRPr="001C1FD5">
        <w:rPr>
          <w:rFonts w:ascii="Helvetica" w:hAnsi="Helvetica"/>
          <w:sz w:val="20"/>
          <w:szCs w:val="20"/>
          <w:lang w:val="fr-FR"/>
        </w:rPr>
        <w:t>L’étudiant est appelé à définir une programmation pour son projet en lien avec le lieu choisi. L’écriture d’un scénario personnel pour les usages implique un questionnement sur la destination de l’ouvrage et permet d’ouvrir la réflexion sur la nécessité de l’usage unique, rapidement obsolète. Cette réflexion sur les usages et les fonctions doit amener le projet à être plus souple, plus durable, plus complexe et plus en lien avec son contexte, le territoire et le paysage.</w:t>
      </w:r>
    </w:p>
    <w:p w14:paraId="20E9B530" w14:textId="77777777" w:rsidR="007051AE" w:rsidRPr="001C1FD5" w:rsidRDefault="007051AE" w:rsidP="007051AE">
      <w:pPr>
        <w:pStyle w:val="Paragraphedeliste"/>
        <w:jc w:val="both"/>
        <w:rPr>
          <w:rFonts w:ascii="Helvetica" w:hAnsi="Helvetica"/>
          <w:sz w:val="20"/>
          <w:szCs w:val="20"/>
          <w:lang w:val="fr-FR"/>
        </w:rPr>
      </w:pPr>
    </w:p>
    <w:p w14:paraId="1CE7D6C8" w14:textId="7FA753AE" w:rsidR="001C1FD5" w:rsidRDefault="007051AE" w:rsidP="001C1FD5">
      <w:pPr>
        <w:pStyle w:val="Paragraphedeliste"/>
        <w:jc w:val="both"/>
        <w:rPr>
          <w:rFonts w:ascii="Helvetica" w:hAnsi="Helvetica"/>
          <w:sz w:val="20"/>
          <w:szCs w:val="20"/>
          <w:lang w:val="fr-FR"/>
        </w:rPr>
      </w:pPr>
      <w:r w:rsidRPr="001C1FD5">
        <w:rPr>
          <w:rFonts w:ascii="Helvetica" w:hAnsi="Helvetica"/>
          <w:b/>
          <w:bCs/>
          <w:sz w:val="20"/>
          <w:szCs w:val="20"/>
          <w:lang w:val="fr-FR"/>
        </w:rPr>
        <w:t>La composition spatiale  </w:t>
      </w:r>
      <w:r w:rsidRPr="001C1FD5">
        <w:rPr>
          <w:rFonts w:ascii="Helvetica" w:hAnsi="Helvetica"/>
          <w:sz w:val="20"/>
          <w:szCs w:val="20"/>
          <w:lang w:val="fr-FR"/>
        </w:rPr>
        <w:t> </w:t>
      </w:r>
    </w:p>
    <w:p w14:paraId="40D8A89D" w14:textId="080402B0" w:rsidR="007051AE" w:rsidRPr="001C1FD5" w:rsidRDefault="007051AE" w:rsidP="00242B73">
      <w:pPr>
        <w:pStyle w:val="Paragraphedeliste"/>
        <w:rPr>
          <w:rFonts w:ascii="Helvetica" w:hAnsi="Helvetica"/>
          <w:sz w:val="20"/>
          <w:szCs w:val="20"/>
          <w:lang w:val="fr-FR"/>
        </w:rPr>
      </w:pPr>
      <w:r w:rsidRPr="001C1FD5">
        <w:rPr>
          <w:rFonts w:ascii="Helvetica" w:hAnsi="Helvetica"/>
          <w:sz w:val="20"/>
          <w:szCs w:val="20"/>
          <w:lang w:val="fr-FR"/>
        </w:rPr>
        <w:t xml:space="preserve">L’étudiant doit imaginer, dès le début du processus une composition architecturale qui puissent faire naître un rapport à l’existant, au paysage et au contexte, des logiques constructives, des éléments structurels, des dimensionnements, des types de circulations et des matériaux qui soient en liens avec des aspects de durabilité </w:t>
      </w:r>
      <w:r w:rsidR="00D915E5" w:rsidRPr="001C1FD5">
        <w:rPr>
          <w:rFonts w:ascii="Helvetica" w:hAnsi="Helvetica"/>
          <w:sz w:val="20"/>
          <w:szCs w:val="20"/>
          <w:lang w:val="fr-FR"/>
        </w:rPr>
        <w:t xml:space="preserve">ou </w:t>
      </w:r>
      <w:r w:rsidRPr="001C1FD5">
        <w:rPr>
          <w:rFonts w:ascii="Helvetica" w:hAnsi="Helvetica"/>
          <w:sz w:val="20"/>
          <w:szCs w:val="20"/>
          <w:lang w:val="fr-FR"/>
        </w:rPr>
        <w:t>d’atmosphère souhaitée.</w:t>
      </w:r>
    </w:p>
    <w:p w14:paraId="52C95A86" w14:textId="77777777" w:rsidR="007051AE" w:rsidRPr="001C1FD5" w:rsidRDefault="007051AE" w:rsidP="007051AE">
      <w:pPr>
        <w:jc w:val="both"/>
        <w:rPr>
          <w:rFonts w:ascii="Helvetica" w:hAnsi="Helvetica"/>
          <w:sz w:val="20"/>
          <w:szCs w:val="20"/>
          <w:lang w:val="fr-FR"/>
        </w:rPr>
      </w:pPr>
    </w:p>
    <w:p w14:paraId="11A2B3DA" w14:textId="77777777" w:rsidR="007051AE" w:rsidRPr="001C1FD5" w:rsidRDefault="007051AE" w:rsidP="00242B73">
      <w:pPr>
        <w:pStyle w:val="Paragraphedeliste"/>
        <w:jc w:val="both"/>
        <w:rPr>
          <w:rFonts w:ascii="Helvetica" w:hAnsi="Helvetica"/>
          <w:sz w:val="20"/>
          <w:szCs w:val="20"/>
          <w:lang w:val="fr-FR"/>
        </w:rPr>
      </w:pPr>
      <w:r w:rsidRPr="001C1FD5">
        <w:rPr>
          <w:rFonts w:ascii="Helvetica Neue" w:hAnsi="Helvetica Neue" w:cs="Arial"/>
          <w:b/>
          <w:bCs/>
          <w:color w:val="000000" w:themeColor="text1"/>
          <w:sz w:val="20"/>
          <w:szCs w:val="20"/>
          <w:lang w:val="fr-FR" w:eastAsia="fr-FR"/>
        </w:rPr>
        <w:t>La représentation</w:t>
      </w:r>
    </w:p>
    <w:p w14:paraId="29DA7EA0" w14:textId="77777777" w:rsidR="007051AE" w:rsidRPr="001C1FD5" w:rsidRDefault="007051AE" w:rsidP="007051AE">
      <w:pPr>
        <w:pStyle w:val="Paragraphedeliste"/>
        <w:shd w:val="clear" w:color="auto" w:fill="FFFFFF"/>
        <w:rPr>
          <w:rFonts w:ascii="Helvetica Neue" w:hAnsi="Helvetica Neue" w:cs="Arial"/>
          <w:color w:val="F79646" w:themeColor="accent6"/>
          <w:sz w:val="20"/>
          <w:szCs w:val="20"/>
          <w:lang w:val="fr-FR" w:eastAsia="fr-FR"/>
        </w:rPr>
      </w:pPr>
      <w:r w:rsidRPr="001C1FD5">
        <w:rPr>
          <w:rFonts w:ascii="Helvetica Neue" w:hAnsi="Helvetica Neue" w:cs="Arial"/>
          <w:color w:val="000000" w:themeColor="text1"/>
          <w:sz w:val="20"/>
          <w:szCs w:val="20"/>
          <w:lang w:val="fr-FR" w:eastAsia="fr-FR"/>
        </w:rPr>
        <w:t>En utilisant certains outils pédagogiques, tel que le dessin, nous chercherons à sonder les méandres des processus cognitifs créatifs et à mettre en évidence des centres d’intérêts, des affections particulières, les renforcer, augmenter leurs personnalités et comprendre comment les mettre au profit de l’architecture.</w:t>
      </w:r>
      <w:r w:rsidRPr="001C1FD5">
        <w:rPr>
          <w:rFonts w:ascii="Helvetica Neue" w:hAnsi="Helvetica Neue" w:cs="Arial"/>
          <w:color w:val="F79646" w:themeColor="accent6"/>
          <w:sz w:val="20"/>
          <w:szCs w:val="20"/>
          <w:lang w:val="fr-FR" w:eastAsia="fr-FR"/>
        </w:rPr>
        <w:t xml:space="preserve"> </w:t>
      </w:r>
    </w:p>
    <w:p w14:paraId="3E387E17" w14:textId="77777777" w:rsidR="007051AE" w:rsidRPr="001C1FD5" w:rsidRDefault="007051AE" w:rsidP="007051AE">
      <w:pPr>
        <w:pStyle w:val="Paragraphedeliste"/>
        <w:shd w:val="clear" w:color="auto" w:fill="FFFFFF"/>
        <w:rPr>
          <w:rFonts w:ascii="Helvetica Neue" w:hAnsi="Helvetica Neue" w:cs="Arial"/>
          <w:color w:val="F79646" w:themeColor="accent6"/>
          <w:sz w:val="20"/>
          <w:szCs w:val="20"/>
          <w:lang w:val="fr-FR" w:eastAsia="fr-FR"/>
        </w:rPr>
      </w:pPr>
    </w:p>
    <w:p w14:paraId="597DD3F0" w14:textId="77777777" w:rsidR="001C1FD5" w:rsidRDefault="007051AE" w:rsidP="001C1FD5">
      <w:pPr>
        <w:pStyle w:val="Paragraphedeliste"/>
        <w:jc w:val="both"/>
        <w:rPr>
          <w:rFonts w:ascii="Helvetica" w:hAnsi="Helvetica"/>
          <w:b/>
          <w:bCs/>
          <w:sz w:val="20"/>
          <w:szCs w:val="20"/>
          <w:lang w:val="fr-FR"/>
        </w:rPr>
      </w:pPr>
      <w:r w:rsidRPr="001C1FD5">
        <w:rPr>
          <w:rFonts w:ascii="Helvetica" w:hAnsi="Helvetica"/>
          <w:b/>
          <w:bCs/>
          <w:sz w:val="20"/>
          <w:szCs w:val="20"/>
          <w:lang w:val="fr-FR"/>
        </w:rPr>
        <w:t xml:space="preserve">Le projet </w:t>
      </w:r>
    </w:p>
    <w:p w14:paraId="184A1A84" w14:textId="75322164" w:rsidR="007051AE" w:rsidRPr="001C1FD5" w:rsidRDefault="007051AE" w:rsidP="00242B73">
      <w:pPr>
        <w:pStyle w:val="Paragraphedeliste"/>
        <w:rPr>
          <w:rFonts w:ascii="Helvetica" w:hAnsi="Helvetica"/>
          <w:sz w:val="20"/>
          <w:szCs w:val="20"/>
          <w:lang w:val="fr-FR"/>
        </w:rPr>
      </w:pPr>
      <w:r w:rsidRPr="001C1FD5">
        <w:rPr>
          <w:rFonts w:ascii="Helvetica" w:hAnsi="Helvetica"/>
          <w:sz w:val="20"/>
          <w:szCs w:val="20"/>
          <w:lang w:val="fr-FR"/>
        </w:rPr>
        <w:t xml:space="preserve">Le projet d’architecture reste la finalité de nos préoccupations et constitue la conclusion des recherches. Le projet est ici envisagé comme une synthèse des différentes études menées en groupes aux différentes échelles considérées. </w:t>
      </w:r>
      <w:r w:rsidRPr="001C1FD5">
        <w:rPr>
          <w:rFonts w:ascii="Helvetica Neue" w:hAnsi="Helvetica Neue" w:cs="Arial"/>
          <w:color w:val="000000" w:themeColor="text1"/>
          <w:sz w:val="20"/>
          <w:szCs w:val="20"/>
          <w:lang w:val="fr-FR"/>
        </w:rPr>
        <w:t xml:space="preserve">L’atelier insiste sur l’obligation de résultat. La recherche est utile si elle mène l’étudiant à une proposition spatiale concrète, ce qui implique la mise en place d’une approche et d’une discipline régulière et rigoureuse. </w:t>
      </w:r>
    </w:p>
    <w:p w14:paraId="636E8E5D" w14:textId="77777777" w:rsidR="007051AE" w:rsidRPr="001C1FD5" w:rsidRDefault="007051AE" w:rsidP="007051AE">
      <w:pPr>
        <w:rPr>
          <w:lang w:val="fr-FR" w:eastAsia="nl-NL"/>
        </w:rPr>
      </w:pPr>
    </w:p>
    <w:p w14:paraId="1C4130CD" w14:textId="77777777" w:rsidR="007051AE" w:rsidRDefault="007051AE" w:rsidP="007051AE">
      <w:pPr>
        <w:rPr>
          <w:lang w:val="fr-FR" w:eastAsia="nl-NL"/>
        </w:rPr>
      </w:pPr>
    </w:p>
    <w:p w14:paraId="007F59A6" w14:textId="77777777" w:rsidR="00242B73" w:rsidRDefault="00242B73" w:rsidP="007051AE">
      <w:pPr>
        <w:rPr>
          <w:lang w:val="fr-FR" w:eastAsia="nl-NL"/>
        </w:rPr>
      </w:pPr>
    </w:p>
    <w:p w14:paraId="598C06E4" w14:textId="77777777" w:rsidR="00242B73" w:rsidRDefault="00242B73" w:rsidP="007051AE">
      <w:pPr>
        <w:rPr>
          <w:lang w:val="fr-FR" w:eastAsia="nl-NL"/>
        </w:rPr>
      </w:pPr>
    </w:p>
    <w:p w14:paraId="214F7374" w14:textId="77777777" w:rsidR="00242B73" w:rsidRDefault="00242B73" w:rsidP="007051AE">
      <w:pPr>
        <w:rPr>
          <w:lang w:val="fr-FR" w:eastAsia="nl-NL"/>
        </w:rPr>
      </w:pPr>
    </w:p>
    <w:p w14:paraId="0D40F3FB" w14:textId="77777777" w:rsidR="00242B73" w:rsidRDefault="00242B73" w:rsidP="007051AE">
      <w:pPr>
        <w:rPr>
          <w:lang w:val="fr-FR" w:eastAsia="nl-NL"/>
        </w:rPr>
      </w:pPr>
    </w:p>
    <w:p w14:paraId="1E007EB9" w14:textId="77777777" w:rsidR="00242B73" w:rsidRDefault="00242B73" w:rsidP="007051AE">
      <w:pPr>
        <w:rPr>
          <w:lang w:val="fr-FR" w:eastAsia="nl-NL"/>
        </w:rPr>
      </w:pPr>
    </w:p>
    <w:p w14:paraId="68787403" w14:textId="77777777" w:rsidR="00242B73" w:rsidRDefault="00242B73" w:rsidP="007051AE">
      <w:pPr>
        <w:rPr>
          <w:lang w:val="fr-FR" w:eastAsia="nl-NL"/>
        </w:rPr>
      </w:pPr>
    </w:p>
    <w:p w14:paraId="6BBBB71E" w14:textId="77777777" w:rsidR="00242B73" w:rsidRDefault="00242B73" w:rsidP="007051AE">
      <w:pPr>
        <w:rPr>
          <w:lang w:val="fr-FR" w:eastAsia="nl-NL"/>
        </w:rPr>
      </w:pPr>
    </w:p>
    <w:p w14:paraId="3AC4373C" w14:textId="77777777" w:rsidR="00242B73" w:rsidRDefault="00242B73" w:rsidP="007051AE">
      <w:pPr>
        <w:rPr>
          <w:lang w:val="fr-FR" w:eastAsia="nl-NL"/>
        </w:rPr>
      </w:pPr>
    </w:p>
    <w:p w14:paraId="36474FD1" w14:textId="77777777" w:rsidR="00242B73" w:rsidRDefault="00242B73" w:rsidP="007051AE">
      <w:pPr>
        <w:rPr>
          <w:lang w:val="fr-FR" w:eastAsia="nl-NL"/>
        </w:rPr>
      </w:pPr>
    </w:p>
    <w:p w14:paraId="390263C0" w14:textId="77777777" w:rsidR="00242B73" w:rsidRDefault="00242B73" w:rsidP="007051AE">
      <w:pPr>
        <w:rPr>
          <w:lang w:val="fr-FR" w:eastAsia="nl-NL"/>
        </w:rPr>
      </w:pPr>
    </w:p>
    <w:p w14:paraId="0B56FF12" w14:textId="77777777" w:rsidR="00242B73" w:rsidRDefault="00242B73" w:rsidP="007051AE">
      <w:pPr>
        <w:rPr>
          <w:lang w:val="fr-FR" w:eastAsia="nl-NL"/>
        </w:rPr>
      </w:pPr>
    </w:p>
    <w:p w14:paraId="1E266FED" w14:textId="77777777" w:rsidR="00242B73" w:rsidRDefault="00242B73" w:rsidP="007051AE">
      <w:pPr>
        <w:rPr>
          <w:lang w:val="fr-FR" w:eastAsia="nl-NL"/>
        </w:rPr>
      </w:pPr>
    </w:p>
    <w:p w14:paraId="02528B2C" w14:textId="77777777" w:rsidR="00242B73" w:rsidRDefault="00242B73" w:rsidP="007051AE">
      <w:pPr>
        <w:rPr>
          <w:lang w:val="fr-FR" w:eastAsia="nl-NL"/>
        </w:rPr>
      </w:pPr>
    </w:p>
    <w:p w14:paraId="4566516A" w14:textId="77777777" w:rsidR="00242B73" w:rsidRDefault="00242B73" w:rsidP="007051AE">
      <w:pPr>
        <w:rPr>
          <w:lang w:val="fr-FR" w:eastAsia="nl-NL"/>
        </w:rPr>
      </w:pPr>
    </w:p>
    <w:p w14:paraId="2E3ED0E3" w14:textId="77777777" w:rsidR="00242B73" w:rsidRDefault="00242B73" w:rsidP="007051AE">
      <w:pPr>
        <w:rPr>
          <w:lang w:val="fr-FR" w:eastAsia="nl-NL"/>
        </w:rPr>
      </w:pPr>
    </w:p>
    <w:p w14:paraId="4A6B37C2" w14:textId="77777777" w:rsidR="00242B73" w:rsidRDefault="00242B73" w:rsidP="007051AE">
      <w:pPr>
        <w:rPr>
          <w:lang w:val="fr-FR" w:eastAsia="nl-NL"/>
        </w:rPr>
      </w:pPr>
    </w:p>
    <w:p w14:paraId="4FD1AF5C" w14:textId="77777777" w:rsidR="00242B73" w:rsidRDefault="00242B73" w:rsidP="007051AE">
      <w:pPr>
        <w:rPr>
          <w:lang w:val="fr-FR" w:eastAsia="nl-NL"/>
        </w:rPr>
      </w:pPr>
    </w:p>
    <w:p w14:paraId="70DD1041" w14:textId="77777777" w:rsidR="00242B73" w:rsidRDefault="00242B73" w:rsidP="007051AE">
      <w:pPr>
        <w:rPr>
          <w:lang w:val="fr-FR" w:eastAsia="nl-NL"/>
        </w:rPr>
      </w:pPr>
    </w:p>
    <w:p w14:paraId="11CAC01C" w14:textId="77777777" w:rsidR="00242B73" w:rsidRDefault="00242B73" w:rsidP="007051AE">
      <w:pPr>
        <w:rPr>
          <w:lang w:val="fr-FR" w:eastAsia="nl-NL"/>
        </w:rPr>
      </w:pPr>
    </w:p>
    <w:p w14:paraId="5DB2BAE2" w14:textId="77777777" w:rsidR="00242B73" w:rsidRDefault="00242B73" w:rsidP="007051AE">
      <w:pPr>
        <w:rPr>
          <w:lang w:val="fr-FR" w:eastAsia="nl-NL"/>
        </w:rPr>
      </w:pPr>
    </w:p>
    <w:p w14:paraId="38ED46B3" w14:textId="77777777" w:rsidR="00242B73" w:rsidRDefault="00242B73" w:rsidP="007051AE">
      <w:pPr>
        <w:rPr>
          <w:lang w:val="fr-FR" w:eastAsia="nl-NL"/>
        </w:rPr>
      </w:pPr>
    </w:p>
    <w:p w14:paraId="5E95B283" w14:textId="77777777" w:rsidR="0037663D" w:rsidRDefault="0037663D" w:rsidP="007051AE">
      <w:pPr>
        <w:rPr>
          <w:lang w:val="fr-FR" w:eastAsia="nl-NL"/>
        </w:rPr>
      </w:pPr>
    </w:p>
    <w:p w14:paraId="7C3AD4D8" w14:textId="77777777" w:rsidR="00242B73" w:rsidRDefault="00242B73" w:rsidP="007051AE">
      <w:pPr>
        <w:rPr>
          <w:lang w:val="fr-FR" w:eastAsia="nl-NL"/>
        </w:rPr>
      </w:pPr>
    </w:p>
    <w:p w14:paraId="02594D35" w14:textId="77777777" w:rsidR="0037663D" w:rsidRPr="001C1FD5" w:rsidRDefault="0037663D" w:rsidP="007051AE">
      <w:pPr>
        <w:rPr>
          <w:lang w:val="fr-FR" w:eastAsia="nl-NL"/>
        </w:rPr>
      </w:pPr>
    </w:p>
    <w:p w14:paraId="091D4BD1" w14:textId="4180C72C" w:rsidR="007051AE" w:rsidRPr="001C1FD5" w:rsidRDefault="007051AE" w:rsidP="007051AE">
      <w:pPr>
        <w:rPr>
          <w:rFonts w:ascii="Helvetica" w:hAnsi="Helvetica"/>
          <w:sz w:val="20"/>
          <w:szCs w:val="20"/>
          <w:lang w:val="fr-FR"/>
        </w:rPr>
      </w:pPr>
    </w:p>
    <w:p w14:paraId="0FF72F01" w14:textId="5E0978F4" w:rsidR="007051AE" w:rsidRPr="001C1FD5" w:rsidRDefault="007051AE" w:rsidP="007051AE">
      <w:pPr>
        <w:pStyle w:val="Titre"/>
        <w:numPr>
          <w:ilvl w:val="0"/>
          <w:numId w:val="4"/>
        </w:numPr>
        <w:outlineLvl w:val="0"/>
        <w:rPr>
          <w:rFonts w:ascii="Helvetica" w:hAnsi="Helvetica"/>
          <w:b/>
          <w:sz w:val="22"/>
          <w:szCs w:val="22"/>
          <w:lang w:val="fr-FR"/>
        </w:rPr>
      </w:pPr>
      <w:r w:rsidRPr="001C1FD5">
        <w:rPr>
          <w:rFonts w:ascii="Helvetica" w:hAnsi="Helvetica"/>
          <w:b/>
          <w:sz w:val="22"/>
          <w:szCs w:val="22"/>
          <w:lang w:val="fr-FR"/>
        </w:rPr>
        <w:lastRenderedPageBreak/>
        <w:t>OUTILS PEDAGOGIQUE</w:t>
      </w:r>
    </w:p>
    <w:p w14:paraId="3B94A843" w14:textId="77777777" w:rsidR="00047462" w:rsidRPr="001C1FD5" w:rsidRDefault="00047462" w:rsidP="00AF1068">
      <w:pPr>
        <w:rPr>
          <w:lang w:val="fr-FR" w:eastAsia="nl-NL"/>
        </w:rPr>
      </w:pPr>
    </w:p>
    <w:p w14:paraId="03D3F2A9" w14:textId="0465C5E5" w:rsidR="001C1FD5" w:rsidRDefault="00D915E5" w:rsidP="001C1FD5">
      <w:pPr>
        <w:pStyle w:val="Paragraphedeliste"/>
        <w:spacing w:after="200" w:line="276" w:lineRule="auto"/>
        <w:rPr>
          <w:rFonts w:ascii="Helvetica" w:hAnsi="Helvetica"/>
          <w:b/>
          <w:bCs/>
          <w:sz w:val="20"/>
          <w:szCs w:val="20"/>
          <w:lang w:val="fr-FR"/>
        </w:rPr>
      </w:pPr>
      <w:r w:rsidRPr="001C1FD5">
        <w:rPr>
          <w:rFonts w:ascii="Helvetica" w:hAnsi="Helvetica"/>
          <w:b/>
          <w:bCs/>
          <w:sz w:val="20"/>
          <w:szCs w:val="20"/>
          <w:lang w:val="fr-FR"/>
        </w:rPr>
        <w:t>Le projet comme outils de rencontre entre la métropole, l’architecture et le paysage  </w:t>
      </w:r>
    </w:p>
    <w:p w14:paraId="4012B670" w14:textId="41CA2AAC" w:rsidR="00D915E5" w:rsidRDefault="00D915E5" w:rsidP="001C1FD5">
      <w:pPr>
        <w:pStyle w:val="Paragraphedeliste"/>
        <w:spacing w:after="200" w:line="276" w:lineRule="auto"/>
        <w:rPr>
          <w:rFonts w:ascii="Helvetica" w:hAnsi="Helvetica"/>
          <w:sz w:val="20"/>
          <w:szCs w:val="20"/>
          <w:lang w:val="fr-FR"/>
        </w:rPr>
      </w:pPr>
      <w:r w:rsidRPr="001C1FD5">
        <w:rPr>
          <w:rFonts w:ascii="Helvetica" w:hAnsi="Helvetica"/>
          <w:sz w:val="20"/>
          <w:szCs w:val="20"/>
          <w:lang w:val="fr-FR"/>
        </w:rPr>
        <w:t xml:space="preserve">Le projet d’architecture est souvent cloisonné dans une discipline qui tend à se spécialiser autour de question de spatialité et de technicité constructives et énergétiques. L’atelier mène des expérimentations qui visent à ouvrir et interconnecté les notions d’architecture, d’urbanisme et de paysagisme. </w:t>
      </w:r>
    </w:p>
    <w:p w14:paraId="47384EAF" w14:textId="77777777" w:rsidR="001C1FD5" w:rsidRPr="001C1FD5" w:rsidRDefault="001C1FD5" w:rsidP="00242B73">
      <w:pPr>
        <w:pStyle w:val="Paragraphedeliste"/>
        <w:spacing w:after="200" w:line="276" w:lineRule="auto"/>
        <w:rPr>
          <w:rFonts w:ascii="Helvetica" w:hAnsi="Helvetica"/>
          <w:sz w:val="20"/>
          <w:szCs w:val="20"/>
          <w:lang w:val="fr-FR"/>
        </w:rPr>
      </w:pPr>
    </w:p>
    <w:p w14:paraId="533970E2" w14:textId="77777777" w:rsidR="001C1FD5" w:rsidRDefault="00D56C74" w:rsidP="001C1FD5">
      <w:pPr>
        <w:pStyle w:val="Paragraphedeliste"/>
        <w:jc w:val="both"/>
        <w:rPr>
          <w:rFonts w:ascii="Helvetica" w:hAnsi="Helvetica"/>
          <w:b/>
          <w:bCs/>
          <w:sz w:val="20"/>
          <w:szCs w:val="20"/>
          <w:lang w:val="fr-FR"/>
        </w:rPr>
      </w:pPr>
      <w:r w:rsidRPr="001C1FD5">
        <w:rPr>
          <w:rFonts w:ascii="Helvetica" w:hAnsi="Helvetica"/>
          <w:b/>
          <w:bCs/>
          <w:sz w:val="20"/>
          <w:szCs w:val="20"/>
          <w:lang w:val="fr-FR"/>
        </w:rPr>
        <w:t xml:space="preserve">Format </w:t>
      </w:r>
      <w:r w:rsidR="003A1BC8" w:rsidRPr="001C1FD5">
        <w:rPr>
          <w:rFonts w:ascii="Helvetica" w:hAnsi="Helvetica"/>
          <w:b/>
          <w:bCs/>
          <w:sz w:val="20"/>
          <w:szCs w:val="20"/>
          <w:lang w:val="fr-FR"/>
        </w:rPr>
        <w:t>A5</w:t>
      </w:r>
      <w:r w:rsidR="007D3866" w:rsidRPr="001C1FD5">
        <w:rPr>
          <w:rFonts w:ascii="Helvetica" w:hAnsi="Helvetica"/>
          <w:b/>
          <w:bCs/>
          <w:sz w:val="20"/>
          <w:szCs w:val="20"/>
          <w:lang w:val="fr-FR"/>
        </w:rPr>
        <w:t> </w:t>
      </w:r>
    </w:p>
    <w:p w14:paraId="27208B8A" w14:textId="05D2A251" w:rsidR="003A1BC8" w:rsidRDefault="00D56C74" w:rsidP="001C1FD5">
      <w:pPr>
        <w:pStyle w:val="Paragraphedeliste"/>
        <w:rPr>
          <w:rFonts w:ascii="Helvetica" w:hAnsi="Helvetica"/>
          <w:sz w:val="20"/>
          <w:szCs w:val="20"/>
          <w:lang w:val="fr-FR"/>
        </w:rPr>
      </w:pPr>
      <w:r w:rsidRPr="001C1FD5">
        <w:rPr>
          <w:rFonts w:ascii="Helvetica" w:hAnsi="Helvetica"/>
          <w:sz w:val="20"/>
          <w:szCs w:val="20"/>
          <w:lang w:val="fr-FR"/>
        </w:rPr>
        <w:t>En parallèle du projet d’architecture, l</w:t>
      </w:r>
      <w:r w:rsidR="007D3866" w:rsidRPr="001C1FD5">
        <w:rPr>
          <w:rFonts w:ascii="Helvetica" w:hAnsi="Helvetica"/>
          <w:sz w:val="20"/>
          <w:szCs w:val="20"/>
          <w:lang w:val="fr-FR"/>
        </w:rPr>
        <w:t>’atelier propose de</w:t>
      </w:r>
      <w:r w:rsidRPr="001C1FD5">
        <w:rPr>
          <w:rFonts w:ascii="Helvetica" w:hAnsi="Helvetica"/>
          <w:sz w:val="20"/>
          <w:szCs w:val="20"/>
          <w:lang w:val="fr-FR"/>
        </w:rPr>
        <w:t xml:space="preserve"> réaliser des</w:t>
      </w:r>
      <w:r w:rsidR="007D3866" w:rsidRPr="001C1FD5">
        <w:rPr>
          <w:rFonts w:ascii="Helvetica" w:hAnsi="Helvetica"/>
          <w:sz w:val="20"/>
          <w:szCs w:val="20"/>
          <w:lang w:val="fr-FR"/>
        </w:rPr>
        <w:t xml:space="preserve"> travaux individuel</w:t>
      </w:r>
      <w:r w:rsidR="009F5B2F" w:rsidRPr="001C1FD5">
        <w:rPr>
          <w:rFonts w:ascii="Helvetica" w:hAnsi="Helvetica"/>
          <w:sz w:val="20"/>
          <w:szCs w:val="20"/>
          <w:lang w:val="fr-FR"/>
        </w:rPr>
        <w:t>s</w:t>
      </w:r>
      <w:r w:rsidR="007D3866" w:rsidRPr="001C1FD5">
        <w:rPr>
          <w:rFonts w:ascii="Helvetica" w:hAnsi="Helvetica"/>
          <w:sz w:val="20"/>
          <w:szCs w:val="20"/>
          <w:lang w:val="fr-FR"/>
        </w:rPr>
        <w:t xml:space="preserve"> journalier</w:t>
      </w:r>
      <w:r w:rsidR="009F5B2F" w:rsidRPr="001C1FD5">
        <w:rPr>
          <w:rFonts w:ascii="Helvetica" w:hAnsi="Helvetica"/>
          <w:sz w:val="20"/>
          <w:szCs w:val="20"/>
          <w:lang w:val="fr-FR"/>
        </w:rPr>
        <w:t>s</w:t>
      </w:r>
      <w:r w:rsidR="007D3866" w:rsidRPr="001C1FD5">
        <w:rPr>
          <w:rFonts w:ascii="Helvetica" w:hAnsi="Helvetica"/>
          <w:sz w:val="20"/>
          <w:szCs w:val="20"/>
          <w:lang w:val="fr-FR"/>
        </w:rPr>
        <w:t xml:space="preserve"> qui visent à illustrer le processus cognitif créatif des étudiants.</w:t>
      </w:r>
      <w:r w:rsidR="009F5B2F" w:rsidRPr="001C1FD5">
        <w:rPr>
          <w:rFonts w:ascii="Helvetica" w:hAnsi="Helvetica"/>
          <w:sz w:val="20"/>
          <w:szCs w:val="20"/>
          <w:lang w:val="fr-FR"/>
        </w:rPr>
        <w:t xml:space="preserve"> Cet exercice demande de réaliser un dessin au format A5 par jour. Le résultat de cet exercice agit comme un calendrier rétroactif qui garde la trace des mécanismes du processus de conception. Il permet de révéler les aptitudes et les personnalités de chacun en matière de créativité, de goût, de composition ou de culture esthétique. </w:t>
      </w:r>
      <w:r w:rsidRPr="001C1FD5">
        <w:rPr>
          <w:rFonts w:ascii="Helvetica" w:hAnsi="Helvetica"/>
          <w:sz w:val="20"/>
          <w:szCs w:val="20"/>
          <w:lang w:val="fr-FR"/>
        </w:rPr>
        <w:t>Cet outil</w:t>
      </w:r>
      <w:r w:rsidR="00687302" w:rsidRPr="001C1FD5">
        <w:rPr>
          <w:rFonts w:ascii="Helvetica" w:hAnsi="Helvetica"/>
          <w:sz w:val="20"/>
          <w:szCs w:val="20"/>
          <w:lang w:val="fr-FR"/>
        </w:rPr>
        <w:t xml:space="preserve"> vise à révéler l’idiosyncrasie créative de chaque étudiant</w:t>
      </w:r>
      <w:r w:rsidRPr="001C1FD5">
        <w:rPr>
          <w:rFonts w:ascii="Helvetica" w:hAnsi="Helvetica"/>
          <w:sz w:val="20"/>
          <w:szCs w:val="20"/>
          <w:lang w:val="fr-FR"/>
        </w:rPr>
        <w:t xml:space="preserve"> et ouvre une bibliothèque d’intuitions sur lesquelles peuvent s’appuyer la création du projet d’architecture.</w:t>
      </w:r>
    </w:p>
    <w:p w14:paraId="10E67268" w14:textId="77777777" w:rsidR="001C1FD5" w:rsidRPr="00242B73" w:rsidRDefault="001C1FD5" w:rsidP="00242B73">
      <w:pPr>
        <w:rPr>
          <w:rFonts w:ascii="Helvetica" w:hAnsi="Helvetica"/>
          <w:sz w:val="20"/>
          <w:szCs w:val="20"/>
          <w:lang w:val="fr-FR"/>
        </w:rPr>
      </w:pPr>
    </w:p>
    <w:p w14:paraId="15034885" w14:textId="77777777" w:rsidR="001C1FD5" w:rsidRDefault="00D56C74" w:rsidP="001C1FD5">
      <w:pPr>
        <w:pStyle w:val="Paragraphedeliste"/>
        <w:jc w:val="both"/>
        <w:rPr>
          <w:rFonts w:ascii="Helvetica" w:hAnsi="Helvetica"/>
          <w:b/>
          <w:bCs/>
          <w:sz w:val="20"/>
          <w:szCs w:val="20"/>
          <w:lang w:val="fr-FR"/>
        </w:rPr>
      </w:pPr>
      <w:r w:rsidRPr="001C1FD5">
        <w:rPr>
          <w:rFonts w:ascii="Helvetica" w:hAnsi="Helvetica"/>
          <w:b/>
          <w:bCs/>
          <w:sz w:val="20"/>
          <w:szCs w:val="20"/>
          <w:lang w:val="fr-FR"/>
        </w:rPr>
        <w:t>Les cartographies</w:t>
      </w:r>
    </w:p>
    <w:p w14:paraId="623D8B28" w14:textId="7CA9AC41" w:rsidR="003A1BC8" w:rsidRDefault="003A1BC8" w:rsidP="00242B73">
      <w:pPr>
        <w:pStyle w:val="Paragraphedeliste"/>
        <w:rPr>
          <w:rFonts w:ascii="Helvetica" w:hAnsi="Helvetica"/>
          <w:sz w:val="20"/>
          <w:szCs w:val="20"/>
          <w:lang w:val="fr-FR"/>
        </w:rPr>
      </w:pPr>
      <w:r w:rsidRPr="001C1FD5">
        <w:rPr>
          <w:rFonts w:ascii="Helvetica" w:hAnsi="Helvetica"/>
          <w:sz w:val="20"/>
          <w:szCs w:val="20"/>
          <w:lang w:val="fr-FR"/>
        </w:rPr>
        <w:t xml:space="preserve">L’atelier </w:t>
      </w:r>
      <w:r w:rsidR="00D56C74" w:rsidRPr="001C1FD5">
        <w:rPr>
          <w:rFonts w:ascii="Helvetica" w:hAnsi="Helvetica"/>
          <w:sz w:val="20"/>
          <w:szCs w:val="20"/>
          <w:lang w:val="fr-FR"/>
        </w:rPr>
        <w:t>propose d’interroger l’outil</w:t>
      </w:r>
      <w:r w:rsidRPr="001C1FD5">
        <w:rPr>
          <w:rFonts w:ascii="Helvetica" w:hAnsi="Helvetica"/>
          <w:sz w:val="20"/>
          <w:szCs w:val="20"/>
          <w:lang w:val="fr-FR"/>
        </w:rPr>
        <w:t xml:space="preserve"> cartographi</w:t>
      </w:r>
      <w:r w:rsidR="00D56C74" w:rsidRPr="001C1FD5">
        <w:rPr>
          <w:rFonts w:ascii="Helvetica" w:hAnsi="Helvetica"/>
          <w:sz w:val="20"/>
          <w:szCs w:val="20"/>
          <w:lang w:val="fr-FR"/>
        </w:rPr>
        <w:t>que</w:t>
      </w:r>
      <w:r w:rsidRPr="001C1FD5">
        <w:rPr>
          <w:rFonts w:ascii="Helvetica" w:hAnsi="Helvetica"/>
          <w:sz w:val="20"/>
          <w:szCs w:val="20"/>
          <w:lang w:val="fr-FR"/>
        </w:rPr>
        <w:t xml:space="preserve">. Si le travail cartographique est un outil conventionnel d’analyse et d’étude du territoire, qui tend </w:t>
      </w:r>
      <w:proofErr w:type="spellStart"/>
      <w:r w:rsidRPr="001C1FD5">
        <w:rPr>
          <w:rFonts w:ascii="Helvetica" w:hAnsi="Helvetica"/>
          <w:sz w:val="20"/>
          <w:szCs w:val="20"/>
          <w:lang w:val="fr-FR"/>
        </w:rPr>
        <w:t>a</w:t>
      </w:r>
      <w:proofErr w:type="spellEnd"/>
      <w:r w:rsidRPr="001C1FD5">
        <w:rPr>
          <w:rFonts w:ascii="Helvetica" w:hAnsi="Helvetica"/>
          <w:sz w:val="20"/>
          <w:szCs w:val="20"/>
          <w:lang w:val="fr-FR"/>
        </w:rPr>
        <w:t>̀ représenter des phénomènes concrets ou abstraits avec précision, il peut également devenir un outil sensible duquel s’emparer pour créer des récits. Il semble alors possible de réinventer le territoire avec un regard non-standardisé. Penser la ville et le territoire comme un palimpseste composé de couches superposées et indifférenciables au premier abord, que la cartographie sensible veut révéler. C’est également un travail d’abstraction, puisque c’est en mettant en lumière les pleins, les concentrations, les présences</w:t>
      </w:r>
      <w:r w:rsidR="00F11541" w:rsidRPr="001C1FD5">
        <w:rPr>
          <w:rFonts w:ascii="Helvetica" w:hAnsi="Helvetica"/>
          <w:sz w:val="20"/>
          <w:szCs w:val="20"/>
          <w:lang w:val="fr-FR"/>
        </w:rPr>
        <w:t xml:space="preserve">, </w:t>
      </w:r>
      <w:r w:rsidRPr="001C1FD5">
        <w:rPr>
          <w:rFonts w:ascii="Helvetica" w:hAnsi="Helvetica"/>
          <w:sz w:val="20"/>
          <w:szCs w:val="20"/>
          <w:lang w:val="fr-FR"/>
        </w:rPr>
        <w:t xml:space="preserve">les absences et les vides, que les strates du palimpseste se délient et que les réflexions peuvent prendre forme. </w:t>
      </w:r>
    </w:p>
    <w:p w14:paraId="04622DE8" w14:textId="77777777" w:rsidR="001C1FD5" w:rsidRDefault="001C1FD5" w:rsidP="001C1FD5">
      <w:pPr>
        <w:pStyle w:val="Paragraphedeliste"/>
        <w:jc w:val="both"/>
        <w:rPr>
          <w:rFonts w:ascii="Helvetica" w:hAnsi="Helvetica"/>
          <w:sz w:val="20"/>
          <w:szCs w:val="20"/>
          <w:lang w:val="fr-FR"/>
        </w:rPr>
      </w:pPr>
    </w:p>
    <w:p w14:paraId="3CDBC3BE" w14:textId="77777777" w:rsidR="001C1FD5" w:rsidRPr="001C1FD5" w:rsidRDefault="001C1FD5" w:rsidP="00242B73">
      <w:pPr>
        <w:pStyle w:val="Paragraphedeliste"/>
        <w:jc w:val="both"/>
        <w:rPr>
          <w:rFonts w:ascii="Helvetica" w:hAnsi="Helvetica"/>
          <w:sz w:val="20"/>
          <w:szCs w:val="20"/>
          <w:lang w:val="fr-FR"/>
        </w:rPr>
      </w:pPr>
    </w:p>
    <w:p w14:paraId="1A8D7D20" w14:textId="77777777" w:rsidR="001C1FD5" w:rsidRDefault="00687302" w:rsidP="001C1FD5">
      <w:pPr>
        <w:pStyle w:val="Paragraphedeliste"/>
        <w:jc w:val="both"/>
        <w:rPr>
          <w:rFonts w:ascii="Helvetica" w:hAnsi="Helvetica"/>
          <w:b/>
          <w:bCs/>
          <w:sz w:val="20"/>
          <w:szCs w:val="20"/>
          <w:lang w:val="fr-FR"/>
        </w:rPr>
      </w:pPr>
      <w:r w:rsidRPr="001C1FD5">
        <w:rPr>
          <w:rFonts w:ascii="Helvetica" w:hAnsi="Helvetica"/>
          <w:b/>
          <w:bCs/>
          <w:sz w:val="20"/>
          <w:szCs w:val="20"/>
          <w:lang w:val="fr-FR"/>
        </w:rPr>
        <w:t xml:space="preserve">Publications virtuelles </w:t>
      </w:r>
    </w:p>
    <w:p w14:paraId="41FD1525" w14:textId="1442279C" w:rsidR="009F5B2F" w:rsidRDefault="009F5B2F" w:rsidP="00242B73">
      <w:pPr>
        <w:pStyle w:val="Paragraphedeliste"/>
        <w:rPr>
          <w:rFonts w:ascii="Helvetica" w:hAnsi="Helvetica"/>
          <w:sz w:val="20"/>
          <w:szCs w:val="20"/>
          <w:lang w:val="fr-FR"/>
        </w:rPr>
      </w:pPr>
      <w:r w:rsidRPr="001C1FD5">
        <w:rPr>
          <w:rFonts w:ascii="Helvetica" w:hAnsi="Helvetica"/>
          <w:sz w:val="20"/>
          <w:szCs w:val="20"/>
          <w:lang w:val="fr-FR"/>
        </w:rPr>
        <w:t>L’atelier développe</w:t>
      </w:r>
      <w:r w:rsidR="00687302" w:rsidRPr="001C1FD5">
        <w:rPr>
          <w:rFonts w:ascii="Helvetica" w:hAnsi="Helvetica"/>
          <w:sz w:val="20"/>
          <w:szCs w:val="20"/>
          <w:lang w:val="fr-FR"/>
        </w:rPr>
        <w:t xml:space="preserve"> depuis quelques années </w:t>
      </w:r>
      <w:r w:rsidRPr="001C1FD5">
        <w:rPr>
          <w:rFonts w:ascii="Helvetica" w:hAnsi="Helvetica"/>
          <w:sz w:val="20"/>
          <w:szCs w:val="20"/>
          <w:lang w:val="fr-FR"/>
        </w:rPr>
        <w:t xml:space="preserve">une série de publications </w:t>
      </w:r>
      <w:r w:rsidR="00687302" w:rsidRPr="001C1FD5">
        <w:rPr>
          <w:rFonts w:ascii="Helvetica" w:hAnsi="Helvetica"/>
          <w:sz w:val="20"/>
          <w:szCs w:val="20"/>
          <w:lang w:val="fr-FR"/>
        </w:rPr>
        <w:t xml:space="preserve">qui </w:t>
      </w:r>
      <w:r w:rsidRPr="001C1FD5">
        <w:rPr>
          <w:rFonts w:ascii="Helvetica" w:hAnsi="Helvetica"/>
          <w:sz w:val="20"/>
          <w:szCs w:val="20"/>
          <w:lang w:val="fr-FR"/>
        </w:rPr>
        <w:t>rassembl</w:t>
      </w:r>
      <w:r w:rsidR="00687302" w:rsidRPr="001C1FD5">
        <w:rPr>
          <w:rFonts w:ascii="Helvetica" w:hAnsi="Helvetica"/>
          <w:sz w:val="20"/>
          <w:szCs w:val="20"/>
          <w:lang w:val="fr-FR"/>
        </w:rPr>
        <w:t>ent</w:t>
      </w:r>
      <w:r w:rsidRPr="001C1FD5">
        <w:rPr>
          <w:rFonts w:ascii="Helvetica" w:hAnsi="Helvetica"/>
          <w:sz w:val="20"/>
          <w:szCs w:val="20"/>
          <w:lang w:val="fr-FR"/>
        </w:rPr>
        <w:t xml:space="preserve"> le résultat des études de villes, </w:t>
      </w:r>
      <w:r w:rsidR="00687302" w:rsidRPr="001C1FD5">
        <w:rPr>
          <w:rFonts w:ascii="Helvetica" w:hAnsi="Helvetica"/>
          <w:sz w:val="20"/>
          <w:szCs w:val="20"/>
          <w:lang w:val="fr-FR"/>
        </w:rPr>
        <w:t xml:space="preserve">de leurs diverses cartographies, </w:t>
      </w:r>
      <w:r w:rsidRPr="001C1FD5">
        <w:rPr>
          <w:rFonts w:ascii="Helvetica" w:hAnsi="Helvetica"/>
          <w:sz w:val="20"/>
          <w:szCs w:val="20"/>
          <w:lang w:val="fr-FR"/>
        </w:rPr>
        <w:t>de</w:t>
      </w:r>
      <w:r w:rsidR="00687302" w:rsidRPr="001C1FD5">
        <w:rPr>
          <w:rFonts w:ascii="Helvetica" w:hAnsi="Helvetica"/>
          <w:sz w:val="20"/>
          <w:szCs w:val="20"/>
          <w:lang w:val="fr-FR"/>
        </w:rPr>
        <w:t xml:space="preserve"> leurs</w:t>
      </w:r>
      <w:r w:rsidRPr="001C1FD5">
        <w:rPr>
          <w:rFonts w:ascii="Helvetica" w:hAnsi="Helvetica"/>
          <w:sz w:val="20"/>
          <w:szCs w:val="20"/>
          <w:lang w:val="fr-FR"/>
        </w:rPr>
        <w:t xml:space="preserve"> bâtiments emblématiques et certains des projets individuels réalisés</w:t>
      </w:r>
      <w:r w:rsidR="00687302" w:rsidRPr="001C1FD5">
        <w:rPr>
          <w:rFonts w:ascii="Helvetica" w:hAnsi="Helvetica"/>
          <w:sz w:val="20"/>
          <w:szCs w:val="20"/>
          <w:lang w:val="fr-FR"/>
        </w:rPr>
        <w:t xml:space="preserve"> par les étudiants. Ces outils permettent de sédimenter progressivement le savoir et de construire une épistémologie rétroactive de l’atelier en vue de la partager.</w:t>
      </w:r>
    </w:p>
    <w:p w14:paraId="3EBD8594" w14:textId="77777777" w:rsidR="001C1FD5" w:rsidRPr="001C1FD5" w:rsidRDefault="001C1FD5" w:rsidP="00242B73">
      <w:pPr>
        <w:pStyle w:val="Paragraphedeliste"/>
        <w:jc w:val="both"/>
        <w:rPr>
          <w:rFonts w:ascii="Helvetica" w:hAnsi="Helvetica"/>
          <w:sz w:val="20"/>
          <w:szCs w:val="20"/>
          <w:lang w:val="fr-FR"/>
        </w:rPr>
      </w:pPr>
    </w:p>
    <w:p w14:paraId="1CE71342" w14:textId="77777777" w:rsidR="001C1FD5" w:rsidRDefault="007126C8" w:rsidP="001C1FD5">
      <w:pPr>
        <w:pStyle w:val="Paragraphedeliste"/>
        <w:jc w:val="both"/>
        <w:rPr>
          <w:rFonts w:ascii="Helvetica" w:hAnsi="Helvetica"/>
          <w:b/>
          <w:bCs/>
          <w:sz w:val="20"/>
          <w:szCs w:val="20"/>
          <w:lang w:val="fr-FR"/>
        </w:rPr>
      </w:pPr>
      <w:r w:rsidRPr="001C1FD5">
        <w:rPr>
          <w:rFonts w:ascii="Helvetica" w:hAnsi="Helvetica"/>
          <w:b/>
          <w:bCs/>
          <w:sz w:val="20"/>
          <w:szCs w:val="20"/>
          <w:lang w:val="fr-FR"/>
        </w:rPr>
        <w:t xml:space="preserve">Langue d’enseignement </w:t>
      </w:r>
    </w:p>
    <w:p w14:paraId="7C37CCEA" w14:textId="48F65806" w:rsidR="007126C8" w:rsidRDefault="007126C8" w:rsidP="00242B73">
      <w:pPr>
        <w:pStyle w:val="Paragraphedeliste"/>
        <w:jc w:val="both"/>
        <w:rPr>
          <w:rFonts w:ascii="Helvetica" w:hAnsi="Helvetica"/>
          <w:sz w:val="20"/>
          <w:szCs w:val="20"/>
          <w:lang w:val="fr-FR"/>
        </w:rPr>
      </w:pPr>
      <w:r w:rsidRPr="001C1FD5">
        <w:rPr>
          <w:rFonts w:ascii="Helvetica" w:hAnsi="Helvetica"/>
          <w:sz w:val="20"/>
          <w:szCs w:val="20"/>
          <w:lang w:val="fr-FR"/>
        </w:rPr>
        <w:t>Français / Anglais</w:t>
      </w:r>
    </w:p>
    <w:p w14:paraId="35F40BE4" w14:textId="57665E9D" w:rsidR="0037663D" w:rsidRPr="0037663D" w:rsidRDefault="0037663D" w:rsidP="0037663D">
      <w:pPr>
        <w:tabs>
          <w:tab w:val="left" w:pos="3701"/>
        </w:tabs>
        <w:rPr>
          <w:rFonts w:ascii="Helvetica" w:hAnsi="Helvetica"/>
          <w:sz w:val="22"/>
          <w:szCs w:val="22"/>
          <w:lang w:val="fr-FR"/>
        </w:rPr>
      </w:pPr>
    </w:p>
    <w:p w14:paraId="3218D99B" w14:textId="77777777" w:rsidR="0037663D" w:rsidRPr="0037663D" w:rsidRDefault="0037663D" w:rsidP="0037663D">
      <w:pPr>
        <w:rPr>
          <w:rFonts w:ascii="Helvetica" w:hAnsi="Helvetica"/>
          <w:sz w:val="22"/>
          <w:szCs w:val="22"/>
          <w:lang w:val="fr-FR"/>
        </w:rPr>
      </w:pPr>
    </w:p>
    <w:p w14:paraId="683A7104" w14:textId="73002EF6" w:rsidR="007126C8" w:rsidRPr="001C1FD5" w:rsidRDefault="00967D63" w:rsidP="00967D63">
      <w:pPr>
        <w:ind w:left="360"/>
        <w:jc w:val="center"/>
        <w:rPr>
          <w:rFonts w:ascii="Helvetica" w:hAnsi="Helvetica"/>
          <w:sz w:val="22"/>
          <w:szCs w:val="22"/>
          <w:lang w:val="fr-FR"/>
        </w:rPr>
      </w:pPr>
      <w:r w:rsidRPr="001C1FD5">
        <w:rPr>
          <w:rFonts w:ascii="Helvetica" w:hAnsi="Helvetica"/>
          <w:noProof/>
          <w:sz w:val="22"/>
          <w:szCs w:val="22"/>
          <w:lang w:val="fr-FR"/>
        </w:rPr>
        <w:drawing>
          <wp:inline distT="0" distB="0" distL="0" distR="0" wp14:anchorId="69168628" wp14:editId="18C9BCA7">
            <wp:extent cx="3986900" cy="2332423"/>
            <wp:effectExtent l="0" t="0" r="1270" b="4445"/>
            <wp:docPr id="257303302" name="Picture 1" descr="A diagram of 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303302" name="Picture 1" descr="A diagram of a diagram of a diagram&#10;&#10;Description automatically generated"/>
                    <pic:cNvPicPr/>
                  </pic:nvPicPr>
                  <pic:blipFill rotWithShape="1">
                    <a:blip r:embed="rId10"/>
                    <a:srcRect t="6984" b="8869"/>
                    <a:stretch/>
                  </pic:blipFill>
                  <pic:spPr bwMode="auto">
                    <a:xfrm>
                      <a:off x="0" y="0"/>
                      <a:ext cx="4336940" cy="2537204"/>
                    </a:xfrm>
                    <a:prstGeom prst="rect">
                      <a:avLst/>
                    </a:prstGeom>
                    <a:ln>
                      <a:noFill/>
                    </a:ln>
                    <a:extLst>
                      <a:ext uri="{53640926-AAD7-44D8-BBD7-CCE9431645EC}">
                        <a14:shadowObscured xmlns:a14="http://schemas.microsoft.com/office/drawing/2010/main"/>
                      </a:ext>
                    </a:extLst>
                  </pic:spPr>
                </pic:pic>
              </a:graphicData>
            </a:graphic>
          </wp:inline>
        </w:drawing>
      </w:r>
    </w:p>
    <w:p w14:paraId="17240ADD" w14:textId="242D44B9" w:rsidR="00BE1EA3" w:rsidRPr="0037663D" w:rsidRDefault="00F63E78" w:rsidP="0037663D">
      <w:pPr>
        <w:ind w:left="720"/>
        <w:jc w:val="center"/>
        <w:rPr>
          <w:highlight w:val="green"/>
          <w:lang w:val="fr-FR"/>
        </w:rPr>
      </w:pPr>
      <w:r w:rsidRPr="001C1FD5">
        <w:rPr>
          <w:rFonts w:ascii="Helvetica Neue" w:hAnsi="Helvetica Neue"/>
          <w:sz w:val="13"/>
          <w:szCs w:val="13"/>
          <w:lang w:val="fr-FR"/>
        </w:rPr>
        <w:t>Schéma illustrant le mécanisme pédagogique appliqué en atelie</w:t>
      </w:r>
      <w:r w:rsidR="0037663D">
        <w:rPr>
          <w:rFonts w:ascii="Helvetica Neue" w:hAnsi="Helvetica Neue"/>
          <w:sz w:val="13"/>
          <w:szCs w:val="13"/>
          <w:lang w:val="fr-FR"/>
        </w:rPr>
        <w:t>r</w:t>
      </w:r>
    </w:p>
    <w:p w14:paraId="2F56FC81" w14:textId="56960067" w:rsidR="00BD13E7" w:rsidRPr="001C1FD5" w:rsidRDefault="007126C8" w:rsidP="007216CC">
      <w:pPr>
        <w:pStyle w:val="Titre"/>
        <w:numPr>
          <w:ilvl w:val="0"/>
          <w:numId w:val="4"/>
        </w:numPr>
        <w:outlineLvl w:val="0"/>
        <w:rPr>
          <w:rFonts w:ascii="Helvetica Neue" w:hAnsi="Helvetica Neue"/>
          <w:b/>
          <w:sz w:val="22"/>
          <w:szCs w:val="22"/>
          <w:lang w:val="fr-FR"/>
        </w:rPr>
      </w:pPr>
      <w:r w:rsidRPr="001C1FD5">
        <w:rPr>
          <w:rFonts w:ascii="Helvetica Neue" w:hAnsi="Helvetica Neue"/>
          <w:b/>
          <w:sz w:val="22"/>
          <w:szCs w:val="22"/>
          <w:lang w:val="fr-FR"/>
        </w:rPr>
        <w:lastRenderedPageBreak/>
        <w:t>THEMATIQUE</w:t>
      </w:r>
      <w:r w:rsidR="001C1FD5">
        <w:rPr>
          <w:rStyle w:val="Appelnotedebasdep"/>
          <w:rFonts w:ascii="Helvetica Neue" w:hAnsi="Helvetica Neue"/>
          <w:b/>
          <w:sz w:val="22"/>
          <w:szCs w:val="22"/>
          <w:lang w:val="fr-FR"/>
        </w:rPr>
        <w:footnoteReference w:id="2"/>
      </w:r>
    </w:p>
    <w:p w14:paraId="307434EF" w14:textId="77777777" w:rsidR="00D56C74" w:rsidRPr="001C1FD5" w:rsidRDefault="00D56C74" w:rsidP="00D56C74">
      <w:pPr>
        <w:ind w:left="360"/>
        <w:jc w:val="both"/>
        <w:rPr>
          <w:lang w:val="fr-FR"/>
        </w:rPr>
      </w:pPr>
    </w:p>
    <w:p w14:paraId="3746F0C8" w14:textId="77777777" w:rsidR="00AF1068" w:rsidRPr="001C1FD5" w:rsidRDefault="00AF1068" w:rsidP="00242B73">
      <w:pPr>
        <w:ind w:left="360"/>
        <w:jc w:val="both"/>
        <w:rPr>
          <w:rFonts w:ascii="Helvetica" w:hAnsi="Helvetica"/>
          <w:sz w:val="20"/>
          <w:szCs w:val="20"/>
          <w:lang w:val="fr-FR"/>
        </w:rPr>
      </w:pPr>
    </w:p>
    <w:p w14:paraId="5442ECD3" w14:textId="77777777" w:rsidR="001C1FD5" w:rsidRDefault="004A061F" w:rsidP="001C1FD5">
      <w:pPr>
        <w:pStyle w:val="Paragraphedeliste"/>
        <w:jc w:val="both"/>
        <w:rPr>
          <w:rFonts w:ascii="Helvetica" w:hAnsi="Helvetica"/>
          <w:b/>
          <w:bCs/>
          <w:sz w:val="20"/>
          <w:szCs w:val="20"/>
          <w:lang w:val="fr-FR"/>
        </w:rPr>
      </w:pPr>
      <w:r w:rsidRPr="001C1FD5">
        <w:rPr>
          <w:rFonts w:ascii="Helvetica" w:hAnsi="Helvetica"/>
          <w:b/>
          <w:bCs/>
          <w:sz w:val="20"/>
          <w:szCs w:val="20"/>
          <w:lang w:val="fr-FR"/>
        </w:rPr>
        <w:t xml:space="preserve">La ville et le paysage </w:t>
      </w:r>
    </w:p>
    <w:p w14:paraId="3D4FD503" w14:textId="2FB7F2DE" w:rsidR="004A061F" w:rsidRPr="00242B73" w:rsidRDefault="004A061F" w:rsidP="00242B73">
      <w:pPr>
        <w:pStyle w:val="Paragraphedeliste"/>
        <w:rPr>
          <w:rFonts w:ascii="Helvetica" w:hAnsi="Helvetica"/>
          <w:sz w:val="20"/>
          <w:szCs w:val="20"/>
          <w:lang w:val="fr-FR"/>
        </w:rPr>
      </w:pPr>
      <w:r w:rsidRPr="00242B73">
        <w:rPr>
          <w:rFonts w:ascii="Helvetica" w:hAnsi="Helvetica"/>
          <w:sz w:val="20"/>
          <w:szCs w:val="20"/>
          <w:lang w:val="fr-FR"/>
        </w:rPr>
        <w:t>L’atelier porte son attention sur les phénomènes de fabrication, de développement des villes, et sur l’évolution de leurs paysages jusque dans leurs périphéries : il en identifie les contours</w:t>
      </w:r>
      <w:r w:rsidR="004E00DF" w:rsidRPr="00242B73">
        <w:rPr>
          <w:rFonts w:ascii="Helvetica" w:hAnsi="Helvetica"/>
          <w:sz w:val="20"/>
          <w:szCs w:val="20"/>
          <w:lang w:val="fr-FR"/>
        </w:rPr>
        <w:t xml:space="preserve"> flous,</w:t>
      </w:r>
      <w:r w:rsidRPr="00242B73">
        <w:rPr>
          <w:rFonts w:ascii="Helvetica" w:hAnsi="Helvetica"/>
          <w:sz w:val="20"/>
          <w:szCs w:val="20"/>
          <w:lang w:val="fr-FR"/>
        </w:rPr>
        <w:t xml:space="preserve"> historiques, physiques et invisibles et explore leurs interstices. En situant le projet dans un lieu qui le nourrit de ses spécificités géographique, écologique, historique et anthropique, l’atelier identifie et analyse les paysages en présence et interroge la nature perméable et évolutive de l’architecture à leur contact</w:t>
      </w:r>
      <w:r w:rsidR="00F11541" w:rsidRPr="00242B73">
        <w:rPr>
          <w:rFonts w:ascii="Helvetica" w:hAnsi="Helvetica"/>
          <w:sz w:val="20"/>
          <w:szCs w:val="20"/>
          <w:lang w:val="fr-FR"/>
        </w:rPr>
        <w:t>. Le projet</w:t>
      </w:r>
      <w:r w:rsidR="00A07330" w:rsidRPr="00242B73">
        <w:rPr>
          <w:rFonts w:ascii="Helvetica" w:hAnsi="Helvetica"/>
          <w:sz w:val="20"/>
          <w:szCs w:val="20"/>
          <w:lang w:val="fr-FR"/>
        </w:rPr>
        <w:t xml:space="preserve"> comme </w:t>
      </w:r>
      <w:r w:rsidRPr="00242B73">
        <w:rPr>
          <w:rFonts w:ascii="Helvetica" w:hAnsi="Helvetica"/>
          <w:sz w:val="20"/>
          <w:szCs w:val="20"/>
          <w:lang w:val="fr-FR"/>
        </w:rPr>
        <w:t xml:space="preserve">production spatiale urbaine </w:t>
      </w:r>
      <w:r w:rsidR="00A07330" w:rsidRPr="00242B73">
        <w:rPr>
          <w:rFonts w:ascii="Helvetica" w:hAnsi="Helvetica"/>
          <w:sz w:val="20"/>
          <w:szCs w:val="20"/>
          <w:lang w:val="fr-FR"/>
        </w:rPr>
        <w:t>ou</w:t>
      </w:r>
      <w:r w:rsidRPr="00242B73">
        <w:rPr>
          <w:rFonts w:ascii="Helvetica" w:hAnsi="Helvetica"/>
          <w:sz w:val="20"/>
          <w:szCs w:val="20"/>
          <w:lang w:val="fr-FR"/>
        </w:rPr>
        <w:t xml:space="preserve"> péri-urbaine </w:t>
      </w:r>
      <w:r w:rsidR="00A07330" w:rsidRPr="00242B73">
        <w:rPr>
          <w:rFonts w:ascii="Helvetica" w:hAnsi="Helvetica"/>
          <w:sz w:val="20"/>
          <w:szCs w:val="20"/>
          <w:lang w:val="fr-FR"/>
        </w:rPr>
        <w:t>en lien avec son</w:t>
      </w:r>
      <w:r w:rsidRPr="00242B73">
        <w:rPr>
          <w:rFonts w:ascii="Helvetica" w:hAnsi="Helvetica"/>
          <w:sz w:val="20"/>
          <w:szCs w:val="20"/>
          <w:lang w:val="fr-FR"/>
        </w:rPr>
        <w:t xml:space="preserve"> environnement, </w:t>
      </w:r>
      <w:r w:rsidR="00A07330" w:rsidRPr="00242B73">
        <w:rPr>
          <w:rFonts w:ascii="Helvetica" w:hAnsi="Helvetica"/>
          <w:sz w:val="20"/>
          <w:szCs w:val="20"/>
          <w:lang w:val="fr-FR"/>
        </w:rPr>
        <w:t>visant à améliorer le</w:t>
      </w:r>
      <w:r w:rsidRPr="00242B73">
        <w:rPr>
          <w:rFonts w:ascii="Helvetica" w:hAnsi="Helvetica"/>
          <w:sz w:val="20"/>
          <w:szCs w:val="20"/>
          <w:lang w:val="fr-FR"/>
        </w:rPr>
        <w:t xml:space="preserve"> cadre de vie du quotidien </w:t>
      </w:r>
      <w:r w:rsidR="00A07330" w:rsidRPr="00242B73">
        <w:rPr>
          <w:rFonts w:ascii="Helvetica" w:hAnsi="Helvetica"/>
          <w:sz w:val="20"/>
          <w:szCs w:val="20"/>
          <w:lang w:val="fr-FR"/>
        </w:rPr>
        <w:t xml:space="preserve">de </w:t>
      </w:r>
      <w:r w:rsidR="00F11541" w:rsidRPr="00242B73">
        <w:rPr>
          <w:rFonts w:ascii="Helvetica" w:hAnsi="Helvetica"/>
          <w:sz w:val="20"/>
          <w:szCs w:val="20"/>
          <w:lang w:val="fr-FR"/>
        </w:rPr>
        <w:t xml:space="preserve">nos </w:t>
      </w:r>
      <w:r w:rsidRPr="00242B73">
        <w:rPr>
          <w:rFonts w:ascii="Helvetica" w:hAnsi="Helvetica"/>
          <w:sz w:val="20"/>
          <w:szCs w:val="20"/>
          <w:lang w:val="fr-FR"/>
        </w:rPr>
        <w:t>sociétés contemporaines.</w:t>
      </w:r>
    </w:p>
    <w:p w14:paraId="57C0A31C" w14:textId="77777777" w:rsidR="001C1FD5" w:rsidRPr="001C1FD5" w:rsidRDefault="001C1FD5" w:rsidP="00242B73">
      <w:pPr>
        <w:pStyle w:val="Paragraphedeliste"/>
        <w:jc w:val="both"/>
        <w:rPr>
          <w:rFonts w:ascii="Helvetica" w:hAnsi="Helvetica"/>
          <w:sz w:val="20"/>
          <w:szCs w:val="20"/>
          <w:lang w:val="fr-FR"/>
        </w:rPr>
      </w:pPr>
    </w:p>
    <w:p w14:paraId="3E2DF3C3" w14:textId="77777777" w:rsidR="001C1FD5" w:rsidRDefault="00D56C74" w:rsidP="001C1FD5">
      <w:pPr>
        <w:pStyle w:val="Paragraphedeliste"/>
        <w:jc w:val="both"/>
        <w:rPr>
          <w:rFonts w:ascii="Helvetica" w:hAnsi="Helvetica"/>
          <w:sz w:val="20"/>
          <w:szCs w:val="20"/>
          <w:lang w:val="fr-FR"/>
        </w:rPr>
      </w:pPr>
      <w:r w:rsidRPr="001C1FD5">
        <w:rPr>
          <w:rFonts w:ascii="Helvetica" w:hAnsi="Helvetica"/>
          <w:b/>
          <w:bCs/>
          <w:sz w:val="20"/>
          <w:szCs w:val="20"/>
          <w:lang w:val="fr-FR"/>
        </w:rPr>
        <w:t>L’a</w:t>
      </w:r>
      <w:r w:rsidR="004A061F" w:rsidRPr="001C1FD5">
        <w:rPr>
          <w:rFonts w:ascii="Helvetica" w:hAnsi="Helvetica"/>
          <w:b/>
          <w:bCs/>
          <w:sz w:val="20"/>
          <w:szCs w:val="20"/>
          <w:lang w:val="fr-FR"/>
        </w:rPr>
        <w:t xml:space="preserve">cupuncture urbaine </w:t>
      </w:r>
    </w:p>
    <w:p w14:paraId="11550392" w14:textId="25492225" w:rsidR="004A061F" w:rsidRDefault="004A061F" w:rsidP="00242B73">
      <w:pPr>
        <w:pStyle w:val="Paragraphedeliste"/>
        <w:rPr>
          <w:rFonts w:ascii="Helvetica" w:hAnsi="Helvetica"/>
          <w:sz w:val="20"/>
          <w:szCs w:val="20"/>
          <w:lang w:val="fr-FR"/>
        </w:rPr>
      </w:pPr>
      <w:r w:rsidRPr="001C1FD5">
        <w:rPr>
          <w:rFonts w:ascii="Helvetica" w:hAnsi="Helvetica"/>
          <w:sz w:val="20"/>
          <w:szCs w:val="20"/>
          <w:lang w:val="fr-FR"/>
        </w:rPr>
        <w:t>Inspiré de la théorie de l’architecte urbaniste Sola Morales, nous envisageons la ville comme un corps complexe qu’il faut soigner, entretenir et préserver et dont les possibilités et les maux peuvent être cultivés et guéris par des actions ponctuelles fines et précises. Afin de comprendre ce corps, sont entreprises en atelier de vastes études urbaines, de l’échelle du paysage (méga) à l’échelle de la parcelle (micro), ainsi qu’à l’échelle (</w:t>
      </w:r>
      <w:proofErr w:type="spellStart"/>
      <w:r w:rsidRPr="001C1FD5">
        <w:rPr>
          <w:rFonts w:ascii="Helvetica" w:hAnsi="Helvetica"/>
          <w:sz w:val="20"/>
          <w:szCs w:val="20"/>
          <w:lang w:val="fr-FR"/>
        </w:rPr>
        <w:t>meso</w:t>
      </w:r>
      <w:proofErr w:type="spellEnd"/>
      <w:r w:rsidRPr="001C1FD5">
        <w:rPr>
          <w:rFonts w:ascii="Helvetica" w:hAnsi="Helvetica"/>
          <w:sz w:val="20"/>
          <w:szCs w:val="20"/>
          <w:lang w:val="fr-FR"/>
        </w:rPr>
        <w:t>) du quartier.</w:t>
      </w:r>
    </w:p>
    <w:p w14:paraId="3AF00511" w14:textId="77777777" w:rsidR="001C1FD5" w:rsidRPr="001C1FD5" w:rsidRDefault="001C1FD5" w:rsidP="00242B73">
      <w:pPr>
        <w:pStyle w:val="Paragraphedeliste"/>
        <w:jc w:val="both"/>
        <w:rPr>
          <w:rFonts w:ascii="Helvetica" w:hAnsi="Helvetica"/>
          <w:sz w:val="20"/>
          <w:szCs w:val="20"/>
          <w:lang w:val="fr-FR"/>
        </w:rPr>
      </w:pPr>
    </w:p>
    <w:p w14:paraId="16D8E4E5" w14:textId="01AFB911" w:rsidR="001C1FD5" w:rsidRDefault="00D56C74" w:rsidP="001C1FD5">
      <w:pPr>
        <w:pStyle w:val="Paragraphedeliste"/>
        <w:jc w:val="both"/>
        <w:rPr>
          <w:rFonts w:ascii="Helvetica" w:hAnsi="Helvetica"/>
          <w:sz w:val="20"/>
          <w:szCs w:val="20"/>
          <w:lang w:val="fr-FR"/>
        </w:rPr>
      </w:pPr>
      <w:r w:rsidRPr="001C1FD5">
        <w:rPr>
          <w:rFonts w:ascii="Helvetica" w:hAnsi="Helvetica"/>
          <w:b/>
          <w:bCs/>
          <w:sz w:val="20"/>
          <w:szCs w:val="20"/>
          <w:lang w:val="fr-FR"/>
        </w:rPr>
        <w:t>La m</w:t>
      </w:r>
      <w:r w:rsidR="004A061F" w:rsidRPr="001C1FD5">
        <w:rPr>
          <w:rFonts w:ascii="Helvetica" w:hAnsi="Helvetica"/>
          <w:b/>
          <w:bCs/>
          <w:sz w:val="20"/>
          <w:szCs w:val="20"/>
          <w:lang w:val="fr-FR"/>
        </w:rPr>
        <w:t>atérialité</w:t>
      </w:r>
      <w:r w:rsidR="004A061F" w:rsidRPr="001C1FD5">
        <w:rPr>
          <w:rFonts w:ascii="Helvetica" w:hAnsi="Helvetica"/>
          <w:sz w:val="20"/>
          <w:szCs w:val="20"/>
          <w:lang w:val="fr-FR"/>
        </w:rPr>
        <w:t> </w:t>
      </w:r>
    </w:p>
    <w:p w14:paraId="38BBC809" w14:textId="58CEF6A4" w:rsidR="004A061F" w:rsidRDefault="004A061F" w:rsidP="00242B73">
      <w:pPr>
        <w:pStyle w:val="Paragraphedeliste"/>
        <w:rPr>
          <w:rFonts w:ascii="Helvetica" w:hAnsi="Helvetica"/>
          <w:sz w:val="20"/>
          <w:szCs w:val="20"/>
          <w:lang w:val="fr-FR"/>
        </w:rPr>
      </w:pPr>
      <w:r w:rsidRPr="001C1FD5">
        <w:rPr>
          <w:rFonts w:ascii="Helvetica" w:hAnsi="Helvetica"/>
          <w:sz w:val="20"/>
          <w:szCs w:val="20"/>
          <w:lang w:val="fr-FR"/>
        </w:rPr>
        <w:t>La question de la matérialité se retrouve à la fois liée à la méthode et dans les thématiques. L’idée est d’étendre cette préoccupation – intrinsèque à l’architecture – aux objets de représentation et de fabrication du projet (maquette, supports, …). L’extension des thématiques aux questions du paysage, en particulier à celle du sol, permettra de fournir une relation directe avec l’environnement au sens premier du terme, pour le réintégrer dans le processus pédagogique du projet.</w:t>
      </w:r>
    </w:p>
    <w:p w14:paraId="261C2AC5" w14:textId="77777777" w:rsidR="001C1FD5" w:rsidRPr="001C1FD5" w:rsidRDefault="001C1FD5" w:rsidP="00242B73">
      <w:pPr>
        <w:pStyle w:val="Paragraphedeliste"/>
        <w:jc w:val="both"/>
        <w:rPr>
          <w:rFonts w:ascii="Helvetica" w:hAnsi="Helvetica"/>
          <w:sz w:val="20"/>
          <w:szCs w:val="20"/>
          <w:lang w:val="fr-FR"/>
        </w:rPr>
      </w:pPr>
    </w:p>
    <w:p w14:paraId="4396A279" w14:textId="4D5B6990" w:rsidR="009939ED" w:rsidRDefault="004A061F" w:rsidP="009939ED">
      <w:pPr>
        <w:pStyle w:val="Paragraphedeliste"/>
        <w:jc w:val="both"/>
        <w:rPr>
          <w:rFonts w:ascii="Helvetica" w:hAnsi="Helvetica"/>
          <w:sz w:val="20"/>
          <w:szCs w:val="20"/>
          <w:lang w:val="fr-FR"/>
        </w:rPr>
      </w:pPr>
      <w:r w:rsidRPr="001C1FD5">
        <w:rPr>
          <w:rFonts w:ascii="Helvetica" w:hAnsi="Helvetica"/>
          <w:b/>
          <w:bCs/>
          <w:sz w:val="20"/>
          <w:szCs w:val="20"/>
          <w:lang w:val="fr-FR"/>
        </w:rPr>
        <w:t xml:space="preserve">La justice spatiale </w:t>
      </w:r>
      <w:r w:rsidRPr="001C1FD5">
        <w:rPr>
          <w:rFonts w:ascii="Helvetica" w:hAnsi="Helvetica"/>
          <w:sz w:val="20"/>
          <w:szCs w:val="20"/>
          <w:lang w:val="fr-FR"/>
        </w:rPr>
        <w:t> </w:t>
      </w:r>
    </w:p>
    <w:p w14:paraId="5250FE5F" w14:textId="60AF63DB" w:rsidR="00B60D45" w:rsidRDefault="004A061F" w:rsidP="009939ED">
      <w:pPr>
        <w:pStyle w:val="Paragraphedeliste"/>
        <w:jc w:val="both"/>
        <w:rPr>
          <w:rFonts w:ascii="Helvetica" w:hAnsi="Helvetica"/>
          <w:sz w:val="20"/>
          <w:szCs w:val="20"/>
          <w:lang w:val="fr-FR"/>
        </w:rPr>
      </w:pPr>
      <w:r w:rsidRPr="001C1FD5">
        <w:rPr>
          <w:rFonts w:ascii="Helvetica" w:hAnsi="Helvetica"/>
          <w:sz w:val="20"/>
          <w:szCs w:val="20"/>
          <w:lang w:val="fr-FR"/>
        </w:rPr>
        <w:t>L’aspect inclusif des espaces, compris sous toutes ses formes, comme celui de la mobilité, de l’âge, du genre, de classe sociale etc… est sous-jacent à toutes nos recherches en atelier.</w:t>
      </w:r>
    </w:p>
    <w:p w14:paraId="08D4967A" w14:textId="77777777" w:rsidR="009939ED" w:rsidRPr="001C1FD5" w:rsidRDefault="009939ED" w:rsidP="00242B73">
      <w:pPr>
        <w:pStyle w:val="Paragraphedeliste"/>
        <w:jc w:val="both"/>
        <w:rPr>
          <w:rFonts w:ascii="Helvetica" w:hAnsi="Helvetica"/>
          <w:sz w:val="20"/>
          <w:szCs w:val="20"/>
          <w:lang w:val="fr-FR"/>
        </w:rPr>
      </w:pPr>
    </w:p>
    <w:p w14:paraId="4E2B7A0C" w14:textId="77777777" w:rsidR="009939ED" w:rsidRDefault="006D3F0B" w:rsidP="009939ED">
      <w:pPr>
        <w:pStyle w:val="Paragraphedeliste"/>
        <w:jc w:val="both"/>
        <w:rPr>
          <w:rFonts w:ascii="Helvetica" w:hAnsi="Helvetica"/>
          <w:b/>
          <w:bCs/>
          <w:sz w:val="20"/>
          <w:szCs w:val="20"/>
          <w:lang w:val="fr-FR"/>
        </w:rPr>
      </w:pPr>
      <w:r w:rsidRPr="001C1FD5">
        <w:rPr>
          <w:rFonts w:ascii="Helvetica" w:hAnsi="Helvetica"/>
          <w:b/>
          <w:bCs/>
          <w:sz w:val="20"/>
          <w:szCs w:val="20"/>
          <w:lang w:val="fr-FR"/>
        </w:rPr>
        <w:t xml:space="preserve">Le </w:t>
      </w:r>
      <w:r w:rsidR="00F7765E" w:rsidRPr="001C1FD5">
        <w:rPr>
          <w:rFonts w:ascii="Helvetica" w:hAnsi="Helvetica"/>
          <w:b/>
          <w:bCs/>
          <w:sz w:val="20"/>
          <w:szCs w:val="20"/>
          <w:lang w:val="fr-FR"/>
        </w:rPr>
        <w:t>périmètre</w:t>
      </w:r>
      <w:r w:rsidRPr="001C1FD5">
        <w:rPr>
          <w:rFonts w:ascii="Helvetica" w:hAnsi="Helvetica"/>
          <w:b/>
          <w:bCs/>
          <w:sz w:val="20"/>
          <w:szCs w:val="20"/>
          <w:lang w:val="fr-FR"/>
        </w:rPr>
        <w:t xml:space="preserve"> d’intérêt</w:t>
      </w:r>
      <w:r w:rsidR="00F7765E" w:rsidRPr="001C1FD5">
        <w:rPr>
          <w:rFonts w:ascii="Helvetica" w:hAnsi="Helvetica"/>
          <w:b/>
          <w:bCs/>
          <w:sz w:val="20"/>
          <w:szCs w:val="20"/>
          <w:lang w:val="fr-FR"/>
        </w:rPr>
        <w:t> </w:t>
      </w:r>
    </w:p>
    <w:p w14:paraId="009505B4" w14:textId="46ED8F7B" w:rsidR="00F7765E" w:rsidRDefault="00F7765E" w:rsidP="009939ED">
      <w:pPr>
        <w:pStyle w:val="Paragraphedeliste"/>
        <w:jc w:val="both"/>
        <w:rPr>
          <w:rFonts w:ascii="Helvetica" w:hAnsi="Helvetica" w:cs="Arial"/>
          <w:color w:val="000000" w:themeColor="text1"/>
          <w:sz w:val="20"/>
          <w:szCs w:val="20"/>
          <w:lang w:val="fr-FR"/>
        </w:rPr>
      </w:pPr>
      <w:r w:rsidRPr="00242B73">
        <w:rPr>
          <w:rFonts w:ascii="Helvetica" w:hAnsi="Helvetica" w:cs="Arial"/>
          <w:color w:val="000000" w:themeColor="text1"/>
          <w:sz w:val="20"/>
          <w:szCs w:val="20"/>
          <w:lang w:val="fr-FR"/>
        </w:rPr>
        <w:t xml:space="preserve">L’atelier demande aux étudiants de travailler </w:t>
      </w:r>
      <w:r w:rsidR="006D3F0B" w:rsidRPr="00242B73">
        <w:rPr>
          <w:rFonts w:ascii="Helvetica" w:hAnsi="Helvetica" w:cs="Arial"/>
          <w:color w:val="000000" w:themeColor="text1"/>
          <w:sz w:val="20"/>
          <w:szCs w:val="20"/>
          <w:lang w:val="fr-FR"/>
        </w:rPr>
        <w:t xml:space="preserve">à plusieurs échelles, </w:t>
      </w:r>
      <w:r w:rsidRPr="00242B73">
        <w:rPr>
          <w:rFonts w:ascii="Helvetica" w:hAnsi="Helvetica" w:cs="Arial"/>
          <w:color w:val="000000" w:themeColor="text1"/>
          <w:sz w:val="20"/>
          <w:szCs w:val="20"/>
          <w:lang w:val="fr-FR"/>
        </w:rPr>
        <w:t>de manière simultanée</w:t>
      </w:r>
      <w:r w:rsidR="006D3F0B" w:rsidRPr="00242B73">
        <w:rPr>
          <w:rFonts w:ascii="Helvetica" w:hAnsi="Helvetica" w:cs="Arial"/>
          <w:color w:val="000000" w:themeColor="text1"/>
          <w:sz w:val="20"/>
          <w:szCs w:val="20"/>
          <w:lang w:val="fr-FR"/>
        </w:rPr>
        <w:t xml:space="preserve"> </w:t>
      </w:r>
      <w:r w:rsidRPr="00242B73">
        <w:rPr>
          <w:rFonts w:ascii="Helvetica" w:hAnsi="Helvetica" w:cs="Arial"/>
          <w:color w:val="000000" w:themeColor="text1"/>
          <w:sz w:val="20"/>
          <w:szCs w:val="20"/>
          <w:lang w:val="fr-FR"/>
        </w:rPr>
        <w:t xml:space="preserve">afin de développer des projets holistiques. Dans la gradation de cette approche, nous recherchons à définir des périmètres d’interventions qui </w:t>
      </w:r>
      <w:r w:rsidR="006D3F0B" w:rsidRPr="00242B73">
        <w:rPr>
          <w:rFonts w:ascii="Helvetica" w:hAnsi="Helvetica" w:cs="Arial"/>
          <w:color w:val="000000" w:themeColor="text1"/>
          <w:sz w:val="20"/>
          <w:szCs w:val="20"/>
          <w:lang w:val="fr-FR"/>
        </w:rPr>
        <w:t xml:space="preserve">puissent </w:t>
      </w:r>
      <w:proofErr w:type="gramStart"/>
      <w:r w:rsidR="006D3F0B" w:rsidRPr="00242B73">
        <w:rPr>
          <w:rFonts w:ascii="Helvetica" w:hAnsi="Helvetica" w:cs="Arial"/>
          <w:color w:val="000000" w:themeColor="text1"/>
          <w:sz w:val="20"/>
          <w:szCs w:val="20"/>
          <w:lang w:val="fr-FR"/>
        </w:rPr>
        <w:t>révélé</w:t>
      </w:r>
      <w:proofErr w:type="gramEnd"/>
      <w:r w:rsidR="006D3F0B" w:rsidRPr="00242B73">
        <w:rPr>
          <w:rFonts w:ascii="Helvetica" w:hAnsi="Helvetica" w:cs="Arial"/>
          <w:color w:val="000000" w:themeColor="text1"/>
          <w:sz w:val="20"/>
          <w:szCs w:val="20"/>
          <w:lang w:val="fr-FR"/>
        </w:rPr>
        <w:t xml:space="preserve"> des accroches territoriales pertinentes pour le développement du projet.  </w:t>
      </w:r>
    </w:p>
    <w:p w14:paraId="5140B2B7" w14:textId="77777777" w:rsidR="009939ED" w:rsidRPr="001C1FD5" w:rsidRDefault="009939ED" w:rsidP="00242B73">
      <w:pPr>
        <w:pStyle w:val="Paragraphedeliste"/>
        <w:jc w:val="both"/>
        <w:rPr>
          <w:rFonts w:ascii="Helvetica" w:hAnsi="Helvetica"/>
          <w:sz w:val="20"/>
          <w:szCs w:val="20"/>
          <w:lang w:val="fr-FR"/>
        </w:rPr>
      </w:pPr>
    </w:p>
    <w:p w14:paraId="0D296BE2" w14:textId="77777777" w:rsidR="009939ED" w:rsidRDefault="00336225" w:rsidP="009939ED">
      <w:pPr>
        <w:pStyle w:val="Paragraphedeliste"/>
        <w:jc w:val="both"/>
        <w:rPr>
          <w:rFonts w:ascii="Helvetica" w:hAnsi="Helvetica"/>
          <w:b/>
          <w:bCs/>
          <w:sz w:val="20"/>
          <w:szCs w:val="20"/>
          <w:lang w:val="fr-FR"/>
        </w:rPr>
      </w:pPr>
      <w:r w:rsidRPr="001C1FD5">
        <w:rPr>
          <w:rFonts w:ascii="Helvetica" w:hAnsi="Helvetica"/>
          <w:b/>
          <w:bCs/>
          <w:sz w:val="20"/>
          <w:szCs w:val="20"/>
          <w:lang w:val="fr-FR"/>
        </w:rPr>
        <w:t xml:space="preserve">Les </w:t>
      </w:r>
      <w:r w:rsidR="00F7765E" w:rsidRPr="001C1FD5">
        <w:rPr>
          <w:rFonts w:ascii="Helvetica" w:hAnsi="Helvetica"/>
          <w:b/>
          <w:bCs/>
          <w:sz w:val="20"/>
          <w:szCs w:val="20"/>
          <w:lang w:val="fr-FR"/>
        </w:rPr>
        <w:t>études urbaines </w:t>
      </w:r>
    </w:p>
    <w:p w14:paraId="6791B492" w14:textId="61121526" w:rsidR="000A587C" w:rsidRPr="001C1FD5" w:rsidRDefault="00A07330" w:rsidP="00242B73">
      <w:pPr>
        <w:pStyle w:val="Paragraphedeliste"/>
        <w:jc w:val="both"/>
        <w:rPr>
          <w:rFonts w:ascii="Helvetica" w:hAnsi="Helvetica"/>
          <w:sz w:val="20"/>
          <w:szCs w:val="20"/>
          <w:lang w:val="fr-FR"/>
        </w:rPr>
      </w:pPr>
      <w:r w:rsidRPr="00242B73">
        <w:rPr>
          <w:rFonts w:ascii="Helvetica" w:hAnsi="Helvetica"/>
          <w:color w:val="000000"/>
          <w:sz w:val="20"/>
          <w:szCs w:val="20"/>
          <w:lang w:val="fr-FR"/>
        </w:rPr>
        <w:t>Selon les opportunités, tr</w:t>
      </w:r>
      <w:r w:rsidR="000A587C" w:rsidRPr="00242B73">
        <w:rPr>
          <w:rFonts w:ascii="Helvetica" w:hAnsi="Helvetica"/>
          <w:color w:val="000000"/>
          <w:sz w:val="20"/>
          <w:szCs w:val="20"/>
          <w:lang w:val="fr-FR"/>
        </w:rPr>
        <w:t>ois registres de villes</w:t>
      </w:r>
      <w:r w:rsidRPr="00242B73">
        <w:rPr>
          <w:rFonts w:ascii="Helvetica" w:hAnsi="Helvetica"/>
          <w:color w:val="000000"/>
          <w:sz w:val="20"/>
          <w:szCs w:val="20"/>
          <w:lang w:val="fr-FR"/>
        </w:rPr>
        <w:t xml:space="preserve"> sont </w:t>
      </w:r>
      <w:r w:rsidR="00D915E5" w:rsidRPr="00242B73">
        <w:rPr>
          <w:rFonts w:ascii="Helvetica" w:hAnsi="Helvetica"/>
          <w:color w:val="000000"/>
          <w:sz w:val="20"/>
          <w:szCs w:val="20"/>
          <w:lang w:val="fr-FR"/>
        </w:rPr>
        <w:t>étudiés</w:t>
      </w:r>
      <w:r w:rsidRPr="00242B73">
        <w:rPr>
          <w:rFonts w:ascii="Helvetica" w:hAnsi="Helvetica"/>
          <w:color w:val="000000"/>
          <w:sz w:val="20"/>
          <w:szCs w:val="20"/>
          <w:lang w:val="fr-FR"/>
        </w:rPr>
        <w:t xml:space="preserve"> en ateliers</w:t>
      </w:r>
      <w:r w:rsidR="000A587C" w:rsidRPr="00242B73">
        <w:rPr>
          <w:rFonts w:ascii="Helvetica" w:hAnsi="Helvetica"/>
          <w:color w:val="000000"/>
          <w:sz w:val="20"/>
          <w:szCs w:val="20"/>
          <w:lang w:val="fr-FR"/>
        </w:rPr>
        <w:t xml:space="preserve"> : </w:t>
      </w:r>
    </w:p>
    <w:p w14:paraId="6DB8A4A8" w14:textId="77777777" w:rsidR="00D915E5" w:rsidRPr="001C1FD5" w:rsidRDefault="00D915E5" w:rsidP="00D915E5">
      <w:pPr>
        <w:pStyle w:val="Paragraphedeliste"/>
        <w:jc w:val="both"/>
        <w:rPr>
          <w:rFonts w:ascii="Helvetica" w:hAnsi="Helvetica"/>
          <w:sz w:val="20"/>
          <w:szCs w:val="20"/>
          <w:lang w:val="fr-FR"/>
        </w:rPr>
      </w:pPr>
    </w:p>
    <w:p w14:paraId="5C6B407B" w14:textId="1C79D03A" w:rsidR="000A587C" w:rsidRPr="00242B73" w:rsidRDefault="000A587C" w:rsidP="000A587C">
      <w:pPr>
        <w:pStyle w:val="Paragraphedeliste"/>
        <w:numPr>
          <w:ilvl w:val="1"/>
          <w:numId w:val="16"/>
        </w:numPr>
        <w:spacing w:before="100" w:after="100"/>
        <w:ind w:right="720"/>
        <w:rPr>
          <w:rFonts w:ascii="Helvetica" w:hAnsi="Helvetica"/>
          <w:color w:val="000000"/>
          <w:sz w:val="20"/>
          <w:szCs w:val="20"/>
          <w:lang w:val="fr-FR"/>
        </w:rPr>
      </w:pPr>
      <w:r w:rsidRPr="00242B73">
        <w:rPr>
          <w:rFonts w:ascii="Helvetica" w:hAnsi="Helvetica"/>
          <w:color w:val="000000"/>
          <w:sz w:val="20"/>
          <w:szCs w:val="20"/>
          <w:lang w:val="fr-FR"/>
        </w:rPr>
        <w:t xml:space="preserve">Les grandes métropoles internationales. Les villes déjà analysées sont Tokyo, Rio, Séoul, New Delhi, Detroit, Casablanca, Miami, Shanghai et Hong Kong </w:t>
      </w:r>
    </w:p>
    <w:p w14:paraId="34C6B1F5" w14:textId="3A94395C" w:rsidR="000A587C" w:rsidRPr="00242B73" w:rsidRDefault="000A587C" w:rsidP="000A587C">
      <w:pPr>
        <w:pStyle w:val="Paragraphedeliste"/>
        <w:numPr>
          <w:ilvl w:val="1"/>
          <w:numId w:val="16"/>
        </w:numPr>
        <w:spacing w:before="100" w:after="100"/>
        <w:ind w:right="720"/>
        <w:rPr>
          <w:rFonts w:ascii="Helvetica" w:hAnsi="Helvetica"/>
          <w:sz w:val="20"/>
          <w:szCs w:val="20"/>
          <w:lang w:val="fr-FR"/>
        </w:rPr>
      </w:pPr>
      <w:r w:rsidRPr="00242B73">
        <w:rPr>
          <w:rFonts w:ascii="Helvetica" w:hAnsi="Helvetica"/>
          <w:color w:val="000000"/>
          <w:sz w:val="20"/>
          <w:szCs w:val="20"/>
          <w:lang w:val="fr-FR"/>
        </w:rPr>
        <w:t>Les villes Belges. Les villes déjà analysées sont Gand, Anvers, Malines, Louvain, Alost, Charleroi et Bruxelles</w:t>
      </w:r>
    </w:p>
    <w:p w14:paraId="0428DC94" w14:textId="1B1325B7" w:rsidR="000A587C" w:rsidRPr="00242B73" w:rsidRDefault="000A587C" w:rsidP="000A587C">
      <w:pPr>
        <w:pStyle w:val="Paragraphedeliste"/>
        <w:numPr>
          <w:ilvl w:val="1"/>
          <w:numId w:val="16"/>
        </w:numPr>
        <w:spacing w:before="100" w:after="100"/>
        <w:ind w:right="720"/>
        <w:rPr>
          <w:rFonts w:ascii="Helvetica" w:hAnsi="Helvetica"/>
          <w:sz w:val="20"/>
          <w:szCs w:val="20"/>
          <w:lang w:val="fr-FR"/>
        </w:rPr>
      </w:pPr>
      <w:r w:rsidRPr="00242B73">
        <w:rPr>
          <w:rFonts w:ascii="Helvetica" w:hAnsi="Helvetica"/>
          <w:color w:val="000000"/>
          <w:sz w:val="20"/>
          <w:szCs w:val="20"/>
          <w:lang w:val="fr-FR"/>
        </w:rPr>
        <w:t xml:space="preserve">Les Villes Européennes de tailles </w:t>
      </w:r>
      <w:r w:rsidR="009939ED">
        <w:rPr>
          <w:rFonts w:ascii="Helvetica" w:hAnsi="Helvetica"/>
          <w:color w:val="000000"/>
          <w:sz w:val="20"/>
          <w:szCs w:val="20"/>
          <w:lang w:val="fr-FR"/>
        </w:rPr>
        <w:t>« </w:t>
      </w:r>
      <w:r w:rsidRPr="00242B73">
        <w:rPr>
          <w:rFonts w:ascii="Helvetica" w:hAnsi="Helvetica"/>
          <w:color w:val="000000"/>
          <w:sz w:val="20"/>
          <w:szCs w:val="20"/>
          <w:lang w:val="fr-FR"/>
        </w:rPr>
        <w:t>moyennes</w:t>
      </w:r>
      <w:r w:rsidR="009939ED">
        <w:rPr>
          <w:rFonts w:ascii="Helvetica" w:hAnsi="Helvetica"/>
          <w:color w:val="000000"/>
          <w:sz w:val="20"/>
          <w:szCs w:val="20"/>
          <w:lang w:val="fr-FR"/>
        </w:rPr>
        <w:t> »</w:t>
      </w:r>
      <w:r w:rsidR="009939ED">
        <w:rPr>
          <w:rStyle w:val="Appelnotedebasdep"/>
          <w:rFonts w:ascii="Helvetica" w:hAnsi="Helvetica"/>
          <w:color w:val="000000"/>
          <w:sz w:val="20"/>
          <w:szCs w:val="20"/>
          <w:lang w:val="fr-FR"/>
        </w:rPr>
        <w:footnoteReference w:id="3"/>
      </w:r>
      <w:r w:rsidRPr="00242B73">
        <w:rPr>
          <w:rFonts w:ascii="Helvetica" w:hAnsi="Helvetica"/>
          <w:color w:val="000000"/>
          <w:sz w:val="20"/>
          <w:szCs w:val="20"/>
          <w:lang w:val="fr-FR"/>
        </w:rPr>
        <w:t>. Les villes déjà analysées sont Matera et Dunkerque</w:t>
      </w:r>
    </w:p>
    <w:p w14:paraId="74673B49" w14:textId="77777777" w:rsidR="00D915E5" w:rsidRPr="00242B73" w:rsidRDefault="00D915E5" w:rsidP="00D915E5">
      <w:pPr>
        <w:pStyle w:val="Paragraphedeliste"/>
        <w:spacing w:before="100" w:after="100"/>
        <w:ind w:left="1440" w:right="720"/>
        <w:rPr>
          <w:rFonts w:ascii="Helvetica" w:hAnsi="Helvetica"/>
          <w:sz w:val="20"/>
          <w:szCs w:val="20"/>
          <w:lang w:val="fr-FR"/>
        </w:rPr>
      </w:pPr>
    </w:p>
    <w:p w14:paraId="4F15B545" w14:textId="77777777" w:rsidR="0037163A" w:rsidRPr="001C1FD5" w:rsidRDefault="0037163A" w:rsidP="00A07330">
      <w:pPr>
        <w:pStyle w:val="Paragraphedeliste"/>
        <w:jc w:val="both"/>
        <w:rPr>
          <w:rFonts w:ascii="Helvetica" w:hAnsi="Helvetica"/>
          <w:sz w:val="20"/>
          <w:szCs w:val="20"/>
          <w:lang w:val="fr-FR"/>
        </w:rPr>
      </w:pPr>
      <w:r w:rsidRPr="00242B73">
        <w:rPr>
          <w:rFonts w:ascii="Helvetica" w:hAnsi="Helvetica"/>
          <w:color w:val="000000" w:themeColor="text1"/>
          <w:sz w:val="20"/>
          <w:szCs w:val="20"/>
          <w:lang w:val="fr-FR"/>
        </w:rPr>
        <w:t xml:space="preserve">Ces analyses de villes visent à pousser le projet d’architecture vers des situations étrangères, singulières et prospectives, afin d’imaginer de nouvelles manières de (dé)faire la ville. </w:t>
      </w:r>
    </w:p>
    <w:p w14:paraId="0608BC22" w14:textId="77777777" w:rsidR="000A587C" w:rsidRPr="001C1FD5" w:rsidRDefault="000A587C" w:rsidP="000A587C">
      <w:pPr>
        <w:pStyle w:val="Paragraphedeliste"/>
        <w:spacing w:before="100" w:after="100"/>
        <w:ind w:left="1440" w:right="720"/>
        <w:rPr>
          <w:rFonts w:ascii="Helvetica" w:hAnsi="Helvetica"/>
          <w:sz w:val="20"/>
          <w:szCs w:val="20"/>
          <w:lang w:val="fr-FR"/>
        </w:rPr>
      </w:pPr>
    </w:p>
    <w:p w14:paraId="21F4636D" w14:textId="7DA25C56" w:rsidR="005D0507" w:rsidRPr="001C1FD5" w:rsidRDefault="00A07330" w:rsidP="00A837F8">
      <w:pPr>
        <w:pStyle w:val="Paragraphedeliste"/>
        <w:numPr>
          <w:ilvl w:val="0"/>
          <w:numId w:val="4"/>
        </w:numPr>
        <w:spacing w:after="200" w:line="276" w:lineRule="auto"/>
        <w:rPr>
          <w:rFonts w:ascii="Helvetica" w:hAnsi="Helvetica"/>
          <w:b/>
          <w:bCs/>
          <w:sz w:val="20"/>
          <w:szCs w:val="20"/>
          <w:lang w:val="fr-FR"/>
        </w:rPr>
      </w:pPr>
      <w:r w:rsidRPr="00242B73">
        <w:rPr>
          <w:lang w:val="fr-FR"/>
        </w:rPr>
        <w:br w:type="page"/>
      </w:r>
      <w:r w:rsidR="0047709A" w:rsidRPr="001C1FD5">
        <w:rPr>
          <w:rFonts w:ascii="Helvetica" w:hAnsi="Helvetica"/>
          <w:b/>
          <w:bCs/>
          <w:sz w:val="20"/>
          <w:szCs w:val="20"/>
          <w:lang w:val="fr-FR"/>
        </w:rPr>
        <w:lastRenderedPageBreak/>
        <w:t>Collaborations</w:t>
      </w:r>
      <w:r w:rsidR="00D14FBF" w:rsidRPr="001C1FD5">
        <w:rPr>
          <w:rFonts w:ascii="Helvetica" w:hAnsi="Helvetica"/>
          <w:b/>
          <w:bCs/>
          <w:sz w:val="20"/>
          <w:szCs w:val="20"/>
          <w:lang w:val="fr-FR"/>
        </w:rPr>
        <w:t xml:space="preserve"> </w:t>
      </w:r>
      <w:r w:rsidR="002D6E62" w:rsidRPr="001C1FD5">
        <w:rPr>
          <w:rFonts w:ascii="Helvetica" w:hAnsi="Helvetica"/>
          <w:b/>
          <w:bCs/>
          <w:sz w:val="20"/>
          <w:szCs w:val="20"/>
          <w:lang w:val="fr-FR"/>
        </w:rPr>
        <w:t>envisagées :</w:t>
      </w:r>
      <w:r w:rsidR="00EB729D" w:rsidRPr="001C1FD5">
        <w:rPr>
          <w:rFonts w:ascii="Helvetica" w:hAnsi="Helvetica"/>
          <w:b/>
          <w:bCs/>
          <w:sz w:val="20"/>
          <w:szCs w:val="20"/>
          <w:lang w:val="fr-FR"/>
        </w:rPr>
        <w:t xml:space="preserve"> </w:t>
      </w:r>
    </w:p>
    <w:p w14:paraId="57D6739D" w14:textId="77777777" w:rsidR="00EB729D" w:rsidRPr="001C1FD5" w:rsidRDefault="00EB729D" w:rsidP="00EB729D">
      <w:pPr>
        <w:ind w:left="709"/>
        <w:jc w:val="both"/>
        <w:rPr>
          <w:rFonts w:ascii="Helvetica" w:hAnsi="Helvetica"/>
          <w:b/>
          <w:bCs/>
          <w:sz w:val="20"/>
          <w:szCs w:val="20"/>
          <w:lang w:val="fr-FR"/>
        </w:rPr>
      </w:pPr>
    </w:p>
    <w:p w14:paraId="68ACCB88" w14:textId="77777777" w:rsidR="009939ED" w:rsidRDefault="009C5263" w:rsidP="009C5263">
      <w:pPr>
        <w:ind w:left="709"/>
        <w:jc w:val="both"/>
        <w:rPr>
          <w:rFonts w:ascii="Helvetica" w:hAnsi="Helvetica"/>
          <w:sz w:val="20"/>
          <w:szCs w:val="20"/>
          <w:lang w:val="fr-FR"/>
        </w:rPr>
      </w:pPr>
      <w:r w:rsidRPr="001C1FD5">
        <w:rPr>
          <w:rFonts w:ascii="Helvetica" w:hAnsi="Helvetica"/>
          <w:b/>
          <w:bCs/>
          <w:sz w:val="20"/>
          <w:szCs w:val="20"/>
          <w:lang w:val="fr-FR"/>
        </w:rPr>
        <w:t>SACHA</w:t>
      </w:r>
      <w:r w:rsidRPr="001C1FD5">
        <w:rPr>
          <w:rFonts w:ascii="Helvetica" w:hAnsi="Helvetica"/>
          <w:sz w:val="20"/>
          <w:szCs w:val="20"/>
          <w:lang w:val="fr-FR"/>
        </w:rPr>
        <w:t> </w:t>
      </w:r>
    </w:p>
    <w:p w14:paraId="2FABF9A3" w14:textId="6B828BC3" w:rsidR="003C1B2D" w:rsidRPr="001C1FD5" w:rsidRDefault="005D0507" w:rsidP="00242B73">
      <w:pPr>
        <w:ind w:left="709"/>
        <w:rPr>
          <w:rFonts w:ascii="Helvetica" w:hAnsi="Helvetica"/>
          <w:sz w:val="20"/>
          <w:szCs w:val="20"/>
          <w:lang w:val="fr-FR"/>
        </w:rPr>
      </w:pPr>
      <w:r w:rsidRPr="001C1FD5">
        <w:rPr>
          <w:rFonts w:ascii="Helvetica" w:hAnsi="Helvetica"/>
          <w:sz w:val="20"/>
          <w:szCs w:val="20"/>
          <w:lang w:val="fr-FR"/>
        </w:rPr>
        <w:t xml:space="preserve">L’atelier </w:t>
      </w:r>
      <w:r w:rsidR="00EB729D" w:rsidRPr="001C1FD5">
        <w:rPr>
          <w:rFonts w:ascii="Helvetica" w:hAnsi="Helvetica"/>
          <w:sz w:val="20"/>
          <w:szCs w:val="20"/>
          <w:lang w:val="fr-FR"/>
        </w:rPr>
        <w:t xml:space="preserve">propose </w:t>
      </w:r>
      <w:r w:rsidR="0037163A" w:rsidRPr="001C1FD5">
        <w:rPr>
          <w:rFonts w:ascii="Helvetica" w:hAnsi="Helvetica"/>
          <w:sz w:val="20"/>
          <w:szCs w:val="20"/>
          <w:lang w:val="fr-FR"/>
        </w:rPr>
        <w:t xml:space="preserve">cette année </w:t>
      </w:r>
      <w:r w:rsidR="00EB729D" w:rsidRPr="001C1FD5">
        <w:rPr>
          <w:rFonts w:ascii="Helvetica" w:hAnsi="Helvetica"/>
          <w:sz w:val="20"/>
          <w:szCs w:val="20"/>
          <w:lang w:val="fr-FR"/>
        </w:rPr>
        <w:t>d’établir de</w:t>
      </w:r>
      <w:r w:rsidR="0037163A" w:rsidRPr="001C1FD5">
        <w:rPr>
          <w:rFonts w:ascii="Helvetica" w:hAnsi="Helvetica"/>
          <w:sz w:val="20"/>
          <w:szCs w:val="20"/>
          <w:lang w:val="fr-FR"/>
        </w:rPr>
        <w:t xml:space="preserve"> nouveaux</w:t>
      </w:r>
      <w:r w:rsidR="00EB729D" w:rsidRPr="001C1FD5">
        <w:rPr>
          <w:rFonts w:ascii="Helvetica" w:hAnsi="Helvetica"/>
          <w:sz w:val="20"/>
          <w:szCs w:val="20"/>
          <w:lang w:val="fr-FR"/>
        </w:rPr>
        <w:t xml:space="preserve"> liens </w:t>
      </w:r>
      <w:r w:rsidRPr="001C1FD5">
        <w:rPr>
          <w:rFonts w:ascii="Helvetica" w:hAnsi="Helvetica"/>
          <w:sz w:val="20"/>
          <w:szCs w:val="20"/>
          <w:lang w:val="fr-FR"/>
        </w:rPr>
        <w:t xml:space="preserve">avec le centre de recherche </w:t>
      </w:r>
      <w:r w:rsidR="009C5263" w:rsidRPr="001C1FD5">
        <w:rPr>
          <w:rFonts w:ascii="Helvetica" w:hAnsi="Helvetica"/>
          <w:sz w:val="20"/>
          <w:szCs w:val="20"/>
          <w:lang w:val="fr-FR"/>
        </w:rPr>
        <w:t>SACHA</w:t>
      </w:r>
      <w:r w:rsidR="0037163A" w:rsidRPr="001C1FD5">
        <w:rPr>
          <w:rFonts w:ascii="Helvetica" w:hAnsi="Helvetica"/>
          <w:sz w:val="20"/>
          <w:szCs w:val="20"/>
          <w:lang w:val="fr-FR"/>
        </w:rPr>
        <w:t xml:space="preserve"> conduit par </w:t>
      </w:r>
      <w:r w:rsidR="009939ED">
        <w:rPr>
          <w:rFonts w:ascii="Helvetica" w:hAnsi="Helvetica"/>
          <w:sz w:val="20"/>
          <w:szCs w:val="20"/>
          <w:lang w:val="fr-FR"/>
        </w:rPr>
        <w:t xml:space="preserve">e.a. </w:t>
      </w:r>
      <w:r w:rsidR="00EB729D" w:rsidRPr="001C1FD5">
        <w:rPr>
          <w:rFonts w:ascii="Helvetica" w:hAnsi="Helvetica"/>
          <w:sz w:val="20"/>
          <w:szCs w:val="20"/>
          <w:lang w:val="fr-FR"/>
        </w:rPr>
        <w:t xml:space="preserve">Ludivine </w:t>
      </w:r>
      <w:proofErr w:type="spellStart"/>
      <w:r w:rsidR="00EB729D" w:rsidRPr="001C1FD5">
        <w:rPr>
          <w:rFonts w:ascii="Helvetica" w:hAnsi="Helvetica"/>
          <w:sz w:val="20"/>
          <w:szCs w:val="20"/>
          <w:lang w:val="fr-FR"/>
        </w:rPr>
        <w:t>Damay</w:t>
      </w:r>
      <w:proofErr w:type="spellEnd"/>
      <w:r w:rsidR="00EB729D" w:rsidRPr="001C1FD5">
        <w:rPr>
          <w:rFonts w:ascii="Helvetica" w:hAnsi="Helvetica"/>
          <w:sz w:val="20"/>
          <w:szCs w:val="20"/>
          <w:lang w:val="fr-FR"/>
        </w:rPr>
        <w:t xml:space="preserve"> et Christine </w:t>
      </w:r>
      <w:proofErr w:type="spellStart"/>
      <w:r w:rsidR="00EB729D" w:rsidRPr="001C1FD5">
        <w:rPr>
          <w:rFonts w:ascii="Helvetica" w:hAnsi="Helvetica"/>
          <w:sz w:val="20"/>
          <w:szCs w:val="20"/>
          <w:lang w:val="fr-FR"/>
        </w:rPr>
        <w:t>Schaut</w:t>
      </w:r>
      <w:proofErr w:type="spellEnd"/>
      <w:r w:rsidR="0037163A" w:rsidRPr="001C1FD5">
        <w:rPr>
          <w:rFonts w:ascii="Helvetica" w:hAnsi="Helvetica"/>
          <w:sz w:val="20"/>
          <w:szCs w:val="20"/>
          <w:lang w:val="fr-FR"/>
        </w:rPr>
        <w:t xml:space="preserve">. </w:t>
      </w:r>
      <w:r w:rsidR="00D14FBF" w:rsidRPr="001C1FD5">
        <w:rPr>
          <w:rFonts w:ascii="Helvetica" w:hAnsi="Helvetica"/>
          <w:sz w:val="20"/>
          <w:szCs w:val="20"/>
          <w:lang w:val="fr-FR"/>
        </w:rPr>
        <w:t xml:space="preserve">La thématique de la représentation graphique fera partie de certaines de </w:t>
      </w:r>
      <w:r w:rsidR="009939ED" w:rsidRPr="001C1FD5">
        <w:rPr>
          <w:rFonts w:ascii="Helvetica" w:hAnsi="Helvetica"/>
          <w:sz w:val="20"/>
          <w:szCs w:val="20"/>
          <w:lang w:val="fr-FR"/>
        </w:rPr>
        <w:t>leurs séminaires</w:t>
      </w:r>
      <w:r w:rsidR="00D14FBF" w:rsidRPr="001C1FD5">
        <w:rPr>
          <w:rFonts w:ascii="Helvetica" w:hAnsi="Helvetica"/>
          <w:sz w:val="20"/>
          <w:szCs w:val="20"/>
          <w:lang w:val="fr-FR"/>
        </w:rPr>
        <w:t xml:space="preserve"> de recherches.</w:t>
      </w:r>
    </w:p>
    <w:p w14:paraId="3E5099EB" w14:textId="77777777" w:rsidR="00D14FBF" w:rsidRPr="001C1FD5" w:rsidRDefault="00D14FBF" w:rsidP="009C5263">
      <w:pPr>
        <w:ind w:left="709"/>
        <w:jc w:val="both"/>
        <w:rPr>
          <w:rFonts w:ascii="Helvetica" w:hAnsi="Helvetica"/>
          <w:b/>
          <w:bCs/>
          <w:sz w:val="20"/>
          <w:szCs w:val="20"/>
          <w:lang w:val="fr-FR"/>
        </w:rPr>
      </w:pPr>
    </w:p>
    <w:p w14:paraId="57D253CC" w14:textId="01C511DF" w:rsidR="00D14FBF" w:rsidRPr="00242B73" w:rsidRDefault="00D14FBF" w:rsidP="00D14FBF">
      <w:pPr>
        <w:ind w:left="709"/>
        <w:jc w:val="both"/>
        <w:rPr>
          <w:rFonts w:ascii="Helvetica" w:hAnsi="Helvetica"/>
          <w:b/>
          <w:bCs/>
          <w:sz w:val="20"/>
          <w:szCs w:val="20"/>
          <w:lang w:val="fr-FR"/>
        </w:rPr>
      </w:pPr>
      <w:r w:rsidRPr="00242B73">
        <w:rPr>
          <w:rFonts w:ascii="Helvetica" w:hAnsi="Helvetica"/>
          <w:b/>
          <w:bCs/>
          <w:sz w:val="20"/>
          <w:szCs w:val="20"/>
          <w:lang w:val="fr-FR"/>
        </w:rPr>
        <w:t>ENSAP Bordeaux, Laboratoire PAVE</w:t>
      </w:r>
    </w:p>
    <w:p w14:paraId="65A414AD" w14:textId="63FFA51A" w:rsidR="00D14FBF" w:rsidRPr="001C1FD5" w:rsidRDefault="00D14FBF" w:rsidP="00D14FBF">
      <w:pPr>
        <w:ind w:left="709"/>
        <w:jc w:val="both"/>
        <w:rPr>
          <w:rFonts w:ascii="Helvetica" w:hAnsi="Helvetica"/>
          <w:sz w:val="20"/>
          <w:szCs w:val="20"/>
          <w:lang w:val="fr-FR"/>
        </w:rPr>
      </w:pPr>
      <w:r w:rsidRPr="001C1FD5">
        <w:rPr>
          <w:rFonts w:ascii="Helvetica" w:hAnsi="Helvetica"/>
          <w:sz w:val="20"/>
          <w:szCs w:val="20"/>
          <w:lang w:val="fr-FR"/>
        </w:rPr>
        <w:t>L’atelier vise aussi une collaboration avec le centre de recherche le PAVE de la faculté d’architecture de Bordeaux.</w:t>
      </w:r>
    </w:p>
    <w:p w14:paraId="4D662326" w14:textId="77777777" w:rsidR="00D14FBF" w:rsidRPr="00242B73" w:rsidRDefault="00D14FBF" w:rsidP="00D14FBF">
      <w:pPr>
        <w:ind w:left="709"/>
        <w:jc w:val="both"/>
        <w:rPr>
          <w:rFonts w:ascii="Helvetica" w:hAnsi="Helvetica"/>
          <w:b/>
          <w:bCs/>
          <w:sz w:val="20"/>
          <w:szCs w:val="20"/>
          <w:lang w:val="fr-FR"/>
        </w:rPr>
      </w:pPr>
    </w:p>
    <w:p w14:paraId="3AE58CBB" w14:textId="77777777" w:rsidR="00D14FBF" w:rsidRPr="00242B73" w:rsidRDefault="00D14FBF" w:rsidP="00D14FBF">
      <w:pPr>
        <w:ind w:left="709"/>
        <w:jc w:val="both"/>
        <w:rPr>
          <w:rFonts w:ascii="Helvetica" w:hAnsi="Helvetica"/>
          <w:b/>
          <w:bCs/>
          <w:sz w:val="20"/>
          <w:szCs w:val="20"/>
          <w:lang w:val="fr-FR"/>
        </w:rPr>
      </w:pPr>
      <w:r w:rsidRPr="00242B73">
        <w:rPr>
          <w:rFonts w:ascii="Helvetica" w:hAnsi="Helvetica"/>
          <w:b/>
          <w:bCs/>
          <w:sz w:val="20"/>
          <w:szCs w:val="20"/>
          <w:lang w:val="fr-FR"/>
        </w:rPr>
        <w:t>ANMA</w:t>
      </w:r>
    </w:p>
    <w:p w14:paraId="7A9DF058" w14:textId="5159AA21" w:rsidR="00D14FBF" w:rsidRPr="001C1FD5" w:rsidRDefault="00D14FBF" w:rsidP="00D14FBF">
      <w:pPr>
        <w:ind w:left="709"/>
        <w:jc w:val="both"/>
        <w:rPr>
          <w:rFonts w:ascii="Helvetica" w:hAnsi="Helvetica"/>
          <w:sz w:val="20"/>
          <w:szCs w:val="20"/>
          <w:lang w:val="fr-FR"/>
        </w:rPr>
      </w:pPr>
      <w:r w:rsidRPr="001C1FD5">
        <w:rPr>
          <w:rFonts w:ascii="Helvetica" w:hAnsi="Helvetica"/>
          <w:sz w:val="20"/>
          <w:szCs w:val="20"/>
          <w:lang w:val="fr-FR"/>
        </w:rPr>
        <w:t xml:space="preserve">Le bureau d’architectes ANMA </w:t>
      </w:r>
      <w:r w:rsidR="00F713C2" w:rsidRPr="001C1FD5">
        <w:rPr>
          <w:rFonts w:ascii="Helvetica" w:hAnsi="Helvetica"/>
          <w:sz w:val="20"/>
          <w:szCs w:val="20"/>
          <w:lang w:val="fr-FR"/>
        </w:rPr>
        <w:t>sera un important partenaire dans la découverte et la présentation de la ville de Bordeaux.</w:t>
      </w:r>
    </w:p>
    <w:p w14:paraId="6C6D64F9" w14:textId="77777777" w:rsidR="00D14FBF" w:rsidRPr="00242B73" w:rsidRDefault="00D14FBF" w:rsidP="00D14FBF">
      <w:pPr>
        <w:ind w:left="709"/>
        <w:jc w:val="both"/>
        <w:rPr>
          <w:rFonts w:ascii="Helvetica" w:hAnsi="Helvetica"/>
          <w:b/>
          <w:bCs/>
          <w:sz w:val="20"/>
          <w:szCs w:val="20"/>
          <w:lang w:val="fr-FR"/>
        </w:rPr>
      </w:pPr>
    </w:p>
    <w:p w14:paraId="1354B0B0" w14:textId="083C9B85" w:rsidR="00D14FBF" w:rsidRPr="00242B73" w:rsidRDefault="00F713C2" w:rsidP="00D14FBF">
      <w:pPr>
        <w:ind w:left="709"/>
        <w:jc w:val="both"/>
        <w:rPr>
          <w:rFonts w:ascii="Helvetica" w:hAnsi="Helvetica"/>
          <w:b/>
          <w:bCs/>
          <w:sz w:val="20"/>
          <w:szCs w:val="20"/>
          <w:lang w:val="fr-FR"/>
        </w:rPr>
      </w:pPr>
      <w:r w:rsidRPr="00242B73">
        <w:rPr>
          <w:rFonts w:ascii="Helvetica" w:hAnsi="Helvetica"/>
          <w:b/>
          <w:bCs/>
          <w:sz w:val="20"/>
          <w:szCs w:val="20"/>
          <w:lang w:val="fr-FR"/>
        </w:rPr>
        <w:t xml:space="preserve">Point de Fuite : </w:t>
      </w:r>
      <w:r w:rsidR="00D14FBF" w:rsidRPr="00242B73">
        <w:rPr>
          <w:rFonts w:ascii="Helvetica" w:hAnsi="Helvetica"/>
          <w:b/>
          <w:bCs/>
          <w:sz w:val="20"/>
          <w:szCs w:val="20"/>
          <w:lang w:val="fr-FR"/>
        </w:rPr>
        <w:t>POLA</w:t>
      </w:r>
    </w:p>
    <w:p w14:paraId="34650ABF" w14:textId="0A389ECC" w:rsidR="00D14FBF" w:rsidRPr="00242B73" w:rsidRDefault="00F713C2" w:rsidP="002D6E62">
      <w:pPr>
        <w:ind w:left="709"/>
        <w:jc w:val="both"/>
        <w:rPr>
          <w:rFonts w:ascii="Helvetica" w:hAnsi="Helvetica"/>
          <w:b/>
          <w:bCs/>
          <w:sz w:val="20"/>
          <w:szCs w:val="20"/>
          <w:lang w:val="fr-FR"/>
        </w:rPr>
      </w:pPr>
      <w:r w:rsidRPr="001C1FD5">
        <w:rPr>
          <w:rFonts w:ascii="Helvetica" w:hAnsi="Helvetica"/>
          <w:sz w:val="20"/>
          <w:szCs w:val="20"/>
          <w:lang w:val="fr-FR"/>
        </w:rPr>
        <w:t xml:space="preserve">Certain contact ont déjà été pris avec le centre culturel POLA point de fuite </w:t>
      </w:r>
      <w:r w:rsidR="00D14FBF" w:rsidRPr="00242B73">
        <w:rPr>
          <w:rFonts w:ascii="Helvetica" w:hAnsi="Helvetica"/>
          <w:b/>
          <w:bCs/>
          <w:sz w:val="20"/>
          <w:szCs w:val="20"/>
          <w:lang w:val="fr-FR"/>
        </w:rPr>
        <w:t xml:space="preserve">Marie Anne </w:t>
      </w:r>
      <w:proofErr w:type="spellStart"/>
      <w:proofErr w:type="gramStart"/>
      <w:r w:rsidR="00D14FBF" w:rsidRPr="00242B73">
        <w:rPr>
          <w:rFonts w:ascii="Helvetica" w:hAnsi="Helvetica"/>
          <w:b/>
          <w:bCs/>
          <w:sz w:val="20"/>
          <w:szCs w:val="20"/>
          <w:lang w:val="fr-FR"/>
        </w:rPr>
        <w:t>Chambost</w:t>
      </w:r>
      <w:proofErr w:type="spellEnd"/>
      <w:r w:rsidR="00D14FBF" w:rsidRPr="00242B73">
        <w:rPr>
          <w:rFonts w:ascii="Helvetica" w:hAnsi="Helvetica"/>
          <w:b/>
          <w:bCs/>
          <w:sz w:val="20"/>
          <w:szCs w:val="20"/>
          <w:lang w:val="fr-FR"/>
        </w:rPr>
        <w:t>:</w:t>
      </w:r>
      <w:proofErr w:type="gramEnd"/>
      <w:r w:rsidR="00D14FBF" w:rsidRPr="00242B73">
        <w:rPr>
          <w:rFonts w:ascii="Helvetica" w:hAnsi="Helvetica"/>
          <w:b/>
          <w:bCs/>
          <w:sz w:val="20"/>
          <w:szCs w:val="20"/>
          <w:lang w:val="fr-FR"/>
        </w:rPr>
        <w:t xml:space="preserve"> </w:t>
      </w:r>
    </w:p>
    <w:p w14:paraId="15FA0538" w14:textId="77777777" w:rsidR="009C5263" w:rsidRPr="001C1FD5" w:rsidRDefault="009C5263" w:rsidP="0037163A">
      <w:pPr>
        <w:jc w:val="both"/>
        <w:rPr>
          <w:rFonts w:ascii="Helvetica" w:hAnsi="Helvetica"/>
          <w:b/>
          <w:bCs/>
          <w:sz w:val="20"/>
          <w:szCs w:val="20"/>
          <w:lang w:val="fr-FR"/>
        </w:rPr>
      </w:pPr>
    </w:p>
    <w:p w14:paraId="22636AAB" w14:textId="77777777" w:rsidR="009939ED" w:rsidRDefault="009C5263" w:rsidP="00EB729D">
      <w:pPr>
        <w:ind w:left="709"/>
        <w:jc w:val="both"/>
        <w:rPr>
          <w:rFonts w:ascii="Helvetica" w:hAnsi="Helvetica"/>
          <w:sz w:val="20"/>
          <w:szCs w:val="20"/>
          <w:lang w:val="fr-FR"/>
        </w:rPr>
      </w:pPr>
      <w:r w:rsidRPr="001C1FD5">
        <w:rPr>
          <w:rFonts w:ascii="Helvetica" w:hAnsi="Helvetica"/>
          <w:b/>
          <w:bCs/>
          <w:sz w:val="20"/>
          <w:szCs w:val="20"/>
          <w:lang w:val="fr-FR"/>
        </w:rPr>
        <w:t>TFE </w:t>
      </w:r>
    </w:p>
    <w:p w14:paraId="7CE6CC85" w14:textId="1C305FC9" w:rsidR="009C5263" w:rsidRPr="001C1FD5" w:rsidRDefault="009C5263" w:rsidP="00EB729D">
      <w:pPr>
        <w:ind w:left="709"/>
        <w:jc w:val="both"/>
        <w:rPr>
          <w:rFonts w:ascii="Helvetica" w:hAnsi="Helvetica"/>
          <w:sz w:val="20"/>
          <w:szCs w:val="20"/>
          <w:lang w:val="fr-FR"/>
        </w:rPr>
      </w:pPr>
      <w:r w:rsidRPr="001C1FD5">
        <w:rPr>
          <w:rFonts w:ascii="Helvetica" w:hAnsi="Helvetica"/>
          <w:sz w:val="20"/>
          <w:szCs w:val="20"/>
          <w:lang w:val="fr-FR"/>
        </w:rPr>
        <w:t xml:space="preserve"> </w:t>
      </w:r>
      <w:r w:rsidR="0037163A" w:rsidRPr="001C1FD5">
        <w:rPr>
          <w:rFonts w:ascii="Helvetica" w:hAnsi="Helvetica"/>
          <w:sz w:val="20"/>
          <w:szCs w:val="20"/>
          <w:lang w:val="fr-FR"/>
        </w:rPr>
        <w:t>L’atelier est ouvert à suivre d</w:t>
      </w:r>
      <w:r w:rsidRPr="001C1FD5">
        <w:rPr>
          <w:rFonts w:ascii="Helvetica" w:hAnsi="Helvetica"/>
          <w:sz w:val="20"/>
          <w:szCs w:val="20"/>
          <w:lang w:val="fr-FR"/>
        </w:rPr>
        <w:t>es TFE vers des recherches lié</w:t>
      </w:r>
      <w:r w:rsidR="0037163A" w:rsidRPr="001C1FD5">
        <w:rPr>
          <w:rFonts w:ascii="Helvetica" w:hAnsi="Helvetica"/>
          <w:sz w:val="20"/>
          <w:szCs w:val="20"/>
          <w:lang w:val="fr-FR"/>
        </w:rPr>
        <w:t>e</w:t>
      </w:r>
      <w:r w:rsidRPr="001C1FD5">
        <w:rPr>
          <w:rFonts w:ascii="Helvetica" w:hAnsi="Helvetica"/>
          <w:sz w:val="20"/>
          <w:szCs w:val="20"/>
          <w:lang w:val="fr-FR"/>
        </w:rPr>
        <w:t xml:space="preserve">s aux centres d’intérêts de l’atelier. </w:t>
      </w:r>
      <w:r w:rsidR="0037163A" w:rsidRPr="001C1FD5">
        <w:rPr>
          <w:rFonts w:ascii="Helvetica" w:hAnsi="Helvetica"/>
          <w:sz w:val="20"/>
          <w:szCs w:val="20"/>
          <w:lang w:val="fr-FR"/>
        </w:rPr>
        <w:t>L’atelier invite également, d’anciens</w:t>
      </w:r>
      <w:r w:rsidRPr="001C1FD5">
        <w:rPr>
          <w:rFonts w:ascii="Helvetica" w:hAnsi="Helvetica"/>
          <w:sz w:val="20"/>
          <w:szCs w:val="20"/>
          <w:lang w:val="fr-FR"/>
        </w:rPr>
        <w:t xml:space="preserve"> étudiants </w:t>
      </w:r>
      <w:r w:rsidR="0037163A" w:rsidRPr="001C1FD5">
        <w:rPr>
          <w:rFonts w:ascii="Helvetica" w:hAnsi="Helvetica"/>
          <w:sz w:val="20"/>
          <w:szCs w:val="20"/>
          <w:lang w:val="fr-FR"/>
        </w:rPr>
        <w:t>à venir</w:t>
      </w:r>
      <w:r w:rsidRPr="001C1FD5">
        <w:rPr>
          <w:rFonts w:ascii="Helvetica" w:hAnsi="Helvetica"/>
          <w:sz w:val="20"/>
          <w:szCs w:val="20"/>
          <w:lang w:val="fr-FR"/>
        </w:rPr>
        <w:t xml:space="preserve"> en atelier présenter des exemples </w:t>
      </w:r>
      <w:r w:rsidR="0037163A" w:rsidRPr="001C1FD5">
        <w:rPr>
          <w:rFonts w:ascii="Helvetica" w:hAnsi="Helvetica"/>
          <w:sz w:val="20"/>
          <w:szCs w:val="20"/>
          <w:lang w:val="fr-FR"/>
        </w:rPr>
        <w:t>concrets</w:t>
      </w:r>
      <w:r w:rsidRPr="001C1FD5">
        <w:rPr>
          <w:rFonts w:ascii="Helvetica" w:hAnsi="Helvetica"/>
          <w:sz w:val="20"/>
          <w:szCs w:val="20"/>
          <w:lang w:val="fr-FR"/>
        </w:rPr>
        <w:t xml:space="preserve"> et probants de TFE déjà réalisés</w:t>
      </w:r>
      <w:r w:rsidR="0037163A" w:rsidRPr="001C1FD5">
        <w:rPr>
          <w:rFonts w:ascii="Helvetica" w:hAnsi="Helvetica"/>
          <w:sz w:val="20"/>
          <w:szCs w:val="20"/>
          <w:lang w:val="fr-FR"/>
        </w:rPr>
        <w:t xml:space="preserve"> en lien avec l’Atelier.</w:t>
      </w:r>
    </w:p>
    <w:p w14:paraId="5B8AAC5E" w14:textId="77777777" w:rsidR="009C5263" w:rsidRPr="001C1FD5" w:rsidRDefault="009C5263" w:rsidP="00EB729D">
      <w:pPr>
        <w:ind w:left="709"/>
        <w:jc w:val="both"/>
        <w:rPr>
          <w:rFonts w:ascii="Helvetica" w:hAnsi="Helvetica"/>
          <w:sz w:val="20"/>
          <w:szCs w:val="20"/>
          <w:lang w:val="fr-FR"/>
        </w:rPr>
      </w:pPr>
    </w:p>
    <w:p w14:paraId="6FFF3E93" w14:textId="06D76A08" w:rsidR="009939ED" w:rsidRDefault="009C5263" w:rsidP="009C5263">
      <w:pPr>
        <w:ind w:left="709"/>
        <w:jc w:val="both"/>
        <w:rPr>
          <w:rFonts w:ascii="Helvetica" w:hAnsi="Helvetica"/>
          <w:b/>
          <w:bCs/>
          <w:sz w:val="20"/>
          <w:szCs w:val="20"/>
          <w:lang w:val="fr-FR"/>
        </w:rPr>
      </w:pPr>
      <w:r w:rsidRPr="001C1FD5">
        <w:rPr>
          <w:rFonts w:ascii="Helvetica" w:hAnsi="Helvetica"/>
          <w:b/>
          <w:bCs/>
          <w:sz w:val="20"/>
          <w:szCs w:val="20"/>
          <w:lang w:val="fr-FR"/>
        </w:rPr>
        <w:t>MPFE </w:t>
      </w:r>
    </w:p>
    <w:p w14:paraId="60ABEFBF" w14:textId="110B5760" w:rsidR="005D0507" w:rsidRPr="001C1FD5" w:rsidRDefault="009C5263" w:rsidP="009C5263">
      <w:pPr>
        <w:ind w:left="709"/>
        <w:jc w:val="both"/>
        <w:rPr>
          <w:rFonts w:ascii="Helvetica" w:hAnsi="Helvetica"/>
          <w:sz w:val="20"/>
          <w:szCs w:val="20"/>
          <w:lang w:val="fr-FR"/>
        </w:rPr>
      </w:pPr>
      <w:r w:rsidRPr="001C1FD5">
        <w:rPr>
          <w:rFonts w:ascii="Helvetica" w:hAnsi="Helvetica"/>
          <w:sz w:val="20"/>
          <w:szCs w:val="20"/>
          <w:lang w:val="fr-FR"/>
        </w:rPr>
        <w:t>L’atelier aimerait accompagner de manière plus régulière des projets de fin d’étude. Plusieurs expériences ont déjà été entreprises avec des pro</w:t>
      </w:r>
      <w:r w:rsidR="002341B4" w:rsidRPr="001C1FD5">
        <w:rPr>
          <w:rFonts w:ascii="Helvetica" w:hAnsi="Helvetica"/>
          <w:sz w:val="20"/>
          <w:szCs w:val="20"/>
          <w:lang w:val="fr-FR"/>
        </w:rPr>
        <w:t xml:space="preserve">jets qui ont réussi à développer tant un volet théorique plus important lié au projet que des </w:t>
      </w:r>
      <w:r w:rsidR="004F4DBE" w:rsidRPr="001C1FD5">
        <w:rPr>
          <w:rFonts w:ascii="Helvetica" w:hAnsi="Helvetica"/>
          <w:sz w:val="20"/>
          <w:szCs w:val="20"/>
          <w:lang w:val="fr-FR"/>
        </w:rPr>
        <w:t>précisions</w:t>
      </w:r>
      <w:r w:rsidR="0037163A" w:rsidRPr="001C1FD5">
        <w:rPr>
          <w:rFonts w:ascii="Helvetica" w:hAnsi="Helvetica"/>
          <w:sz w:val="20"/>
          <w:szCs w:val="20"/>
          <w:lang w:val="fr-FR"/>
        </w:rPr>
        <w:t>.</w:t>
      </w:r>
    </w:p>
    <w:p w14:paraId="2837B88E" w14:textId="77777777" w:rsidR="00634426" w:rsidRPr="001C1FD5" w:rsidRDefault="00634426" w:rsidP="00EB729D">
      <w:pPr>
        <w:ind w:left="709"/>
        <w:jc w:val="both"/>
        <w:rPr>
          <w:rFonts w:ascii="Helvetica" w:hAnsi="Helvetica"/>
          <w:sz w:val="20"/>
          <w:szCs w:val="20"/>
          <w:lang w:val="fr-FR"/>
        </w:rPr>
      </w:pPr>
    </w:p>
    <w:p w14:paraId="3AE755D1" w14:textId="77777777" w:rsidR="009C5263" w:rsidRPr="001C1FD5" w:rsidRDefault="009C5263" w:rsidP="00EB729D">
      <w:pPr>
        <w:ind w:left="709" w:firstLine="360"/>
        <w:jc w:val="both"/>
        <w:rPr>
          <w:rFonts w:ascii="Helvetica" w:hAnsi="Helvetica"/>
          <w:sz w:val="20"/>
          <w:szCs w:val="20"/>
          <w:lang w:val="fr-FR"/>
        </w:rPr>
      </w:pPr>
    </w:p>
    <w:p w14:paraId="2215090E" w14:textId="07930C3C" w:rsidR="00EE69DC" w:rsidRPr="001C1FD5" w:rsidRDefault="00EE69DC" w:rsidP="009C5263">
      <w:pPr>
        <w:ind w:left="709"/>
        <w:jc w:val="both"/>
        <w:rPr>
          <w:rFonts w:ascii="Helvetica" w:hAnsi="Helvetica"/>
          <w:b/>
          <w:bCs/>
          <w:sz w:val="20"/>
          <w:szCs w:val="20"/>
          <w:lang w:val="fr-FR"/>
        </w:rPr>
      </w:pPr>
      <w:r w:rsidRPr="001C1FD5">
        <w:rPr>
          <w:rFonts w:ascii="Helvetica" w:hAnsi="Helvetica"/>
          <w:b/>
          <w:bCs/>
          <w:sz w:val="20"/>
          <w:szCs w:val="20"/>
          <w:lang w:val="fr-FR"/>
        </w:rPr>
        <w:t xml:space="preserve">Bibliographie </w:t>
      </w:r>
      <w:r w:rsidR="00242B73" w:rsidRPr="001C1FD5">
        <w:rPr>
          <w:rFonts w:ascii="Helvetica" w:hAnsi="Helvetica"/>
          <w:b/>
          <w:bCs/>
          <w:sz w:val="20"/>
          <w:szCs w:val="20"/>
          <w:lang w:val="fr-FR"/>
        </w:rPr>
        <w:t>succincte</w:t>
      </w:r>
    </w:p>
    <w:p w14:paraId="4A747BA5" w14:textId="77777777" w:rsidR="009C5263" w:rsidRPr="001C1FD5" w:rsidRDefault="009C5263" w:rsidP="009C5263">
      <w:pPr>
        <w:ind w:left="709"/>
        <w:jc w:val="both"/>
        <w:rPr>
          <w:rFonts w:ascii="Helvetica" w:hAnsi="Helvetica"/>
          <w:b/>
          <w:bCs/>
          <w:sz w:val="20"/>
          <w:szCs w:val="20"/>
          <w:lang w:val="fr-FR"/>
        </w:rPr>
      </w:pPr>
    </w:p>
    <w:p w14:paraId="1C092BF0" w14:textId="77777777" w:rsidR="00EE69DC" w:rsidRPr="001C1FD5" w:rsidRDefault="00EE69DC" w:rsidP="00242B73">
      <w:pPr>
        <w:pStyle w:val="Paragraphedeliste"/>
        <w:ind w:left="709"/>
        <w:jc w:val="both"/>
        <w:rPr>
          <w:rFonts w:ascii="Helvetica" w:hAnsi="Helvetica"/>
          <w:sz w:val="20"/>
          <w:szCs w:val="20"/>
          <w:lang w:val="fr-FR"/>
        </w:rPr>
      </w:pPr>
      <w:r w:rsidRPr="001C1FD5">
        <w:rPr>
          <w:rFonts w:ascii="Helvetica" w:hAnsi="Helvetica"/>
          <w:sz w:val="20"/>
          <w:szCs w:val="20"/>
          <w:lang w:val="fr-FR"/>
        </w:rPr>
        <w:t>BESSE Jean-Marc, La nécessité du paysage, éditions Parenthèses, 2018</w:t>
      </w:r>
    </w:p>
    <w:p w14:paraId="0722F663" w14:textId="77777777" w:rsidR="00EE69DC" w:rsidRPr="00A837F8" w:rsidRDefault="00EE69DC" w:rsidP="00242B73">
      <w:pPr>
        <w:pStyle w:val="Paragraphedeliste"/>
        <w:ind w:left="709"/>
        <w:jc w:val="both"/>
        <w:rPr>
          <w:rFonts w:ascii="Helvetica" w:hAnsi="Helvetica"/>
          <w:sz w:val="20"/>
          <w:szCs w:val="20"/>
          <w:lang w:val="en-US"/>
        </w:rPr>
      </w:pPr>
      <w:r w:rsidRPr="00A837F8">
        <w:rPr>
          <w:rFonts w:ascii="Helvetica" w:hAnsi="Helvetica"/>
          <w:sz w:val="20"/>
          <w:szCs w:val="20"/>
          <w:lang w:val="en-US"/>
        </w:rPr>
        <w:t>SENNETT Richard, The Craftsman, UK, Yale University Press, 2008</w:t>
      </w:r>
    </w:p>
    <w:p w14:paraId="7DCD7959" w14:textId="7B23C6A1" w:rsidR="002858E5" w:rsidRPr="00242B73" w:rsidRDefault="002D6E62" w:rsidP="00242B73">
      <w:pPr>
        <w:pStyle w:val="Paragraphedeliste"/>
        <w:ind w:left="709"/>
        <w:jc w:val="both"/>
        <w:rPr>
          <w:rFonts w:ascii="Helvetica" w:hAnsi="Helvetica"/>
          <w:sz w:val="20"/>
          <w:szCs w:val="20"/>
          <w:lang w:val="fr-FR"/>
        </w:rPr>
      </w:pPr>
      <w:r w:rsidRPr="00A837F8">
        <w:rPr>
          <w:rFonts w:ascii="Helvetica" w:hAnsi="Helvetica"/>
          <w:sz w:val="20"/>
          <w:szCs w:val="20"/>
          <w:lang w:val="en-US"/>
        </w:rPr>
        <w:t xml:space="preserve">MANUEL SOLA MORALES </w:t>
      </w:r>
      <w:proofErr w:type="spellStart"/>
      <w:r w:rsidRPr="00A837F8">
        <w:rPr>
          <w:rFonts w:ascii="Helvetica" w:hAnsi="Helvetica"/>
          <w:sz w:val="20"/>
          <w:szCs w:val="20"/>
          <w:lang w:val="en-US"/>
        </w:rPr>
        <w:t>i</w:t>
      </w:r>
      <w:proofErr w:type="spellEnd"/>
      <w:r w:rsidRPr="00A837F8">
        <w:rPr>
          <w:rFonts w:ascii="Helvetica" w:hAnsi="Helvetica"/>
          <w:sz w:val="20"/>
          <w:szCs w:val="20"/>
          <w:lang w:val="en-US"/>
        </w:rPr>
        <w:t xml:space="preserve"> Rubio, </w:t>
      </w:r>
      <w:r w:rsidR="002858E5" w:rsidRPr="00A837F8">
        <w:rPr>
          <w:rFonts w:ascii="Helvetica" w:hAnsi="Helvetica"/>
          <w:sz w:val="20"/>
          <w:szCs w:val="20"/>
          <w:lang w:val="en-US"/>
        </w:rPr>
        <w:t xml:space="preserve">A matter of things Ed. </w:t>
      </w:r>
      <w:r w:rsidR="002858E5" w:rsidRPr="00242B73">
        <w:rPr>
          <w:rFonts w:ascii="Helvetica" w:hAnsi="Helvetica"/>
          <w:sz w:val="20"/>
          <w:szCs w:val="20"/>
          <w:lang w:val="fr-FR"/>
        </w:rPr>
        <w:t xml:space="preserve">NAI </w:t>
      </w:r>
      <w:proofErr w:type="spellStart"/>
      <w:r w:rsidR="002858E5" w:rsidRPr="00242B73">
        <w:rPr>
          <w:rFonts w:ascii="Helvetica" w:hAnsi="Helvetica"/>
          <w:sz w:val="20"/>
          <w:szCs w:val="20"/>
          <w:lang w:val="fr-FR"/>
        </w:rPr>
        <w:t>Uitgevers</w:t>
      </w:r>
      <w:proofErr w:type="spellEnd"/>
      <w:r w:rsidR="002858E5" w:rsidRPr="00242B73">
        <w:rPr>
          <w:rFonts w:ascii="Helvetica" w:hAnsi="Helvetica"/>
          <w:sz w:val="20"/>
          <w:szCs w:val="20"/>
          <w:lang w:val="fr-FR"/>
        </w:rPr>
        <w:t xml:space="preserve">/Publishers </w:t>
      </w:r>
      <w:proofErr w:type="spellStart"/>
      <w:r w:rsidR="002858E5" w:rsidRPr="00242B73">
        <w:rPr>
          <w:rFonts w:ascii="Helvetica" w:hAnsi="Helvetica"/>
          <w:sz w:val="20"/>
          <w:szCs w:val="20"/>
          <w:lang w:val="fr-FR"/>
        </w:rPr>
        <w:t>Stichting</w:t>
      </w:r>
      <w:proofErr w:type="spellEnd"/>
      <w:r w:rsidR="002858E5" w:rsidRPr="00242B73">
        <w:rPr>
          <w:rFonts w:ascii="Helvetica" w:hAnsi="Helvetica"/>
          <w:sz w:val="20"/>
          <w:szCs w:val="20"/>
          <w:lang w:val="fr-FR"/>
        </w:rPr>
        <w:t xml:space="preserve"> 2008</w:t>
      </w:r>
    </w:p>
    <w:p w14:paraId="1013EAA8" w14:textId="77777777" w:rsidR="002858E5" w:rsidRPr="00242B73" w:rsidRDefault="00EE69DC" w:rsidP="00242B73">
      <w:pPr>
        <w:pStyle w:val="Paragraphedeliste"/>
        <w:ind w:left="709"/>
        <w:jc w:val="both"/>
        <w:rPr>
          <w:rFonts w:ascii="Helvetica" w:hAnsi="Helvetica"/>
          <w:sz w:val="20"/>
          <w:szCs w:val="20"/>
          <w:lang w:val="fr-FR"/>
        </w:rPr>
      </w:pPr>
      <w:r w:rsidRPr="001C1FD5">
        <w:rPr>
          <w:rFonts w:ascii="Helvetica" w:hAnsi="Helvetica"/>
          <w:sz w:val="20"/>
          <w:szCs w:val="20"/>
          <w:lang w:val="fr-FR"/>
        </w:rPr>
        <w:t>LEFEBVRE Pauline, NEUWELS, Julie et POSSOZ Jean-Philippe (</w:t>
      </w:r>
      <w:proofErr w:type="spellStart"/>
      <w:r w:rsidRPr="001C1FD5">
        <w:rPr>
          <w:rFonts w:ascii="Helvetica" w:hAnsi="Helvetica"/>
          <w:sz w:val="20"/>
          <w:szCs w:val="20"/>
          <w:lang w:val="fr-FR"/>
        </w:rPr>
        <w:t>dir</w:t>
      </w:r>
      <w:proofErr w:type="spellEnd"/>
      <w:r w:rsidRPr="001C1FD5">
        <w:rPr>
          <w:rFonts w:ascii="Helvetica" w:hAnsi="Helvetica"/>
          <w:sz w:val="20"/>
          <w:szCs w:val="20"/>
          <w:lang w:val="fr-FR"/>
        </w:rPr>
        <w:t>), Penser –Faire, Quand les architectes se mêlent de construction, Université De Bruxelles, 2021</w:t>
      </w:r>
    </w:p>
    <w:p w14:paraId="0BAD8508" w14:textId="3D10A1C9" w:rsidR="009D45DF" w:rsidRPr="00242B73" w:rsidRDefault="009D45DF" w:rsidP="00242B73">
      <w:pPr>
        <w:spacing w:after="200" w:line="276" w:lineRule="auto"/>
        <w:rPr>
          <w:rFonts w:ascii="Helvetica" w:hAnsi="Helvetica"/>
          <w:sz w:val="18"/>
          <w:szCs w:val="18"/>
          <w:lang w:val="fr-FR"/>
        </w:rPr>
      </w:pPr>
    </w:p>
    <w:sectPr w:rsidR="009D45DF" w:rsidRPr="00242B73" w:rsidSect="0037663D">
      <w:headerReference w:type="default" r:id="rId11"/>
      <w:footerReference w:type="even" r:id="rId12"/>
      <w:footerReference w:type="default" r:id="rId13"/>
      <w:pgSz w:w="11906" w:h="16838"/>
      <w:pgMar w:top="709" w:right="1275" w:bottom="1552" w:left="992" w:header="709" w:footer="79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FABE2A" w14:textId="77777777" w:rsidR="00C00D82" w:rsidRDefault="00C00D82">
      <w:r>
        <w:separator/>
      </w:r>
    </w:p>
  </w:endnote>
  <w:endnote w:type="continuationSeparator" w:id="0">
    <w:p w14:paraId="796437EB" w14:textId="77777777" w:rsidR="00C00D82" w:rsidRDefault="00C00D82">
      <w:r>
        <w:continuationSeparator/>
      </w:r>
    </w:p>
  </w:endnote>
  <w:endnote w:type="continuationNotice" w:id="1">
    <w:p w14:paraId="7666423D" w14:textId="77777777" w:rsidR="00C00D82" w:rsidRDefault="00C00D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B1668" w14:textId="420FF27F" w:rsidR="00D708FB" w:rsidRDefault="00D708FB" w:rsidP="0037663D">
    <w:pPr>
      <w:pStyle w:val="Pieddepage"/>
      <w:framePr w:wrap="none"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B02268">
      <w:rPr>
        <w:rStyle w:val="Numrodepage"/>
        <w:noProof/>
      </w:rPr>
      <w:t>1</w:t>
    </w:r>
    <w:r>
      <w:rPr>
        <w:rStyle w:val="Numrodepage"/>
      </w:rPr>
      <w:fldChar w:fldCharType="end"/>
    </w:r>
  </w:p>
  <w:p w14:paraId="21077BA2" w14:textId="77777777" w:rsidR="00D708FB" w:rsidRDefault="00D708FB" w:rsidP="00DF5770">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Fonts w:ascii="Helvetica" w:hAnsi="Helvetica"/>
        <w:sz w:val="16"/>
        <w:szCs w:val="16"/>
      </w:rPr>
      <w:id w:val="1544015690"/>
      <w:docPartObj>
        <w:docPartGallery w:val="Page Numbers (Bottom of Page)"/>
        <w:docPartUnique/>
      </w:docPartObj>
    </w:sdtPr>
    <w:sdtContent>
      <w:p w14:paraId="3C7FC059" w14:textId="32820D00" w:rsidR="0037663D" w:rsidRPr="0037663D" w:rsidRDefault="0037663D" w:rsidP="002F7115">
        <w:pPr>
          <w:pStyle w:val="Pieddepage"/>
          <w:framePr w:wrap="none" w:vAnchor="text" w:hAnchor="margin" w:xAlign="center" w:y="1"/>
          <w:rPr>
            <w:rStyle w:val="Numrodepage"/>
            <w:rFonts w:ascii="Helvetica" w:hAnsi="Helvetica"/>
            <w:sz w:val="16"/>
            <w:szCs w:val="16"/>
          </w:rPr>
        </w:pPr>
        <w:r w:rsidRPr="0037663D">
          <w:rPr>
            <w:rStyle w:val="Numrodepage"/>
            <w:rFonts w:ascii="Helvetica" w:hAnsi="Helvetica"/>
            <w:sz w:val="16"/>
            <w:szCs w:val="16"/>
          </w:rPr>
          <w:fldChar w:fldCharType="begin"/>
        </w:r>
        <w:r w:rsidRPr="0037663D">
          <w:rPr>
            <w:rStyle w:val="Numrodepage"/>
            <w:rFonts w:ascii="Helvetica" w:hAnsi="Helvetica"/>
            <w:sz w:val="16"/>
            <w:szCs w:val="16"/>
          </w:rPr>
          <w:instrText xml:space="preserve"> PAGE </w:instrText>
        </w:r>
        <w:r w:rsidRPr="0037663D">
          <w:rPr>
            <w:rStyle w:val="Numrodepage"/>
            <w:rFonts w:ascii="Helvetica" w:hAnsi="Helvetica"/>
            <w:sz w:val="16"/>
            <w:szCs w:val="16"/>
          </w:rPr>
          <w:fldChar w:fldCharType="separate"/>
        </w:r>
        <w:r w:rsidRPr="0037663D">
          <w:rPr>
            <w:rStyle w:val="Numrodepage"/>
            <w:rFonts w:ascii="Helvetica" w:hAnsi="Helvetica"/>
            <w:noProof/>
            <w:sz w:val="16"/>
            <w:szCs w:val="16"/>
          </w:rPr>
          <w:t>1</w:t>
        </w:r>
        <w:r w:rsidRPr="0037663D">
          <w:rPr>
            <w:rStyle w:val="Numrodepage"/>
            <w:rFonts w:ascii="Helvetica" w:hAnsi="Helvetica"/>
            <w:sz w:val="16"/>
            <w:szCs w:val="16"/>
          </w:rPr>
          <w:fldChar w:fldCharType="end"/>
        </w:r>
      </w:p>
    </w:sdtContent>
  </w:sdt>
  <w:p w14:paraId="7636F056" w14:textId="205D7D33" w:rsidR="00D708FB" w:rsidRDefault="00641BC6" w:rsidP="0037663D">
    <w:pPr>
      <w:tabs>
        <w:tab w:val="center" w:pos="4819"/>
      </w:tabs>
    </w:pPr>
    <w:r>
      <w:rPr>
        <w:rFonts w:ascii="Helvetica Neue" w:hAnsi="Helvetica Neue"/>
        <w:sz w:val="12"/>
        <w:szCs w:val="12"/>
        <w:lang w:val="fr-FR"/>
      </w:rPr>
      <w:t xml:space="preserve">  </w:t>
    </w:r>
    <w:r w:rsidR="00AE4202">
      <w:rPr>
        <w:rFonts w:ascii="Helvetica Neue" w:hAnsi="Helvetica Neue"/>
        <w:sz w:val="12"/>
        <w:szCs w:val="12"/>
        <w:lang w:val="fr-FR"/>
      </w:rPr>
      <w:t xml:space="preserve">         </w:t>
    </w:r>
    <w:r w:rsidR="0037663D">
      <w:rPr>
        <w:rFonts w:ascii="Helvetica Neue" w:hAnsi="Helvetica Neue"/>
        <w:sz w:val="12"/>
        <w:szCs w:val="12"/>
        <w:lang w:val="fr-FR"/>
      </w:rPr>
      <w:tab/>
    </w:r>
  </w:p>
  <w:p w14:paraId="7FC22D9F" w14:textId="34AF0595" w:rsidR="00D708FB" w:rsidRPr="00562582" w:rsidRDefault="00D708FB" w:rsidP="00562582">
    <w:pPr>
      <w:pStyle w:val="Pieddepage"/>
      <w:tabs>
        <w:tab w:val="left" w:pos="426"/>
      </w:tabs>
      <w:ind w:left="426" w:right="360"/>
      <w:rPr>
        <w:rFonts w:ascii="Helvetica Neue" w:hAnsi="Helvetica Neue"/>
        <w:sz w:val="12"/>
        <w:szCs w:val="12"/>
        <w:lang w:val="uz-Cyrl-U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39E0C6" w14:textId="77777777" w:rsidR="00C00D82" w:rsidRDefault="00C00D82">
      <w:r>
        <w:separator/>
      </w:r>
    </w:p>
  </w:footnote>
  <w:footnote w:type="continuationSeparator" w:id="0">
    <w:p w14:paraId="7DBA93BA" w14:textId="77777777" w:rsidR="00C00D82" w:rsidRDefault="00C00D82">
      <w:r>
        <w:continuationSeparator/>
      </w:r>
    </w:p>
  </w:footnote>
  <w:footnote w:type="continuationNotice" w:id="1">
    <w:p w14:paraId="2F49D2D9" w14:textId="77777777" w:rsidR="00C00D82" w:rsidRDefault="00C00D82"/>
  </w:footnote>
  <w:footnote w:id="2">
    <w:p w14:paraId="60EFD94F" w14:textId="541A31D8" w:rsidR="001C1FD5" w:rsidRPr="00242B73" w:rsidRDefault="001C1FD5" w:rsidP="00242B73">
      <w:pPr>
        <w:jc w:val="both"/>
        <w:rPr>
          <w:rFonts w:ascii="Helvetica" w:hAnsi="Helvetica"/>
          <w:b/>
          <w:bCs/>
          <w:i/>
          <w:iCs/>
          <w:sz w:val="16"/>
          <w:szCs w:val="16"/>
          <w:lang w:val="fr-FR"/>
        </w:rPr>
      </w:pPr>
      <w:r w:rsidRPr="00242B73">
        <w:rPr>
          <w:rStyle w:val="Appelnotedebasdep"/>
          <w:rFonts w:ascii="Helvetica" w:hAnsi="Helvetica"/>
          <w:sz w:val="16"/>
          <w:szCs w:val="16"/>
        </w:rPr>
        <w:footnoteRef/>
      </w:r>
      <w:r w:rsidRPr="00242B73">
        <w:rPr>
          <w:rFonts w:ascii="Helvetica" w:hAnsi="Helvetica"/>
          <w:sz w:val="16"/>
          <w:szCs w:val="16"/>
        </w:rPr>
        <w:t xml:space="preserve"> </w:t>
      </w:r>
      <w:r w:rsidRPr="00242B73">
        <w:rPr>
          <w:rFonts w:ascii="Helvetica" w:hAnsi="Helvetica"/>
          <w:i/>
          <w:iCs/>
          <w:sz w:val="16"/>
          <w:szCs w:val="16"/>
          <w:lang w:val="fr-FR"/>
        </w:rPr>
        <w:t>L’atelier est traversé et construit sur une série de thématiques</w:t>
      </w:r>
      <w:r w:rsidRPr="00242B73">
        <w:rPr>
          <w:rFonts w:ascii="Helvetica" w:hAnsi="Helvetica"/>
          <w:b/>
          <w:bCs/>
          <w:i/>
          <w:iCs/>
          <w:sz w:val="16"/>
          <w:szCs w:val="16"/>
          <w:lang w:val="fr-FR"/>
        </w:rPr>
        <w:t xml:space="preserve"> </w:t>
      </w:r>
      <w:r w:rsidRPr="00242B73">
        <w:rPr>
          <w:rFonts w:ascii="Helvetica" w:hAnsi="Helvetica"/>
          <w:i/>
          <w:iCs/>
          <w:sz w:val="16"/>
          <w:szCs w:val="16"/>
          <w:lang w:val="fr-FR"/>
        </w:rPr>
        <w:t xml:space="preserve">qui se complètent </w:t>
      </w:r>
    </w:p>
    <w:p w14:paraId="539A51A6" w14:textId="6C7087A2" w:rsidR="001C1FD5" w:rsidRPr="00A837F8" w:rsidRDefault="001C1FD5">
      <w:pPr>
        <w:pStyle w:val="Notedebasdepage"/>
        <w:rPr>
          <w:rFonts w:ascii="Helvetica" w:hAnsi="Helvetica"/>
          <w:sz w:val="16"/>
          <w:szCs w:val="16"/>
          <w:lang w:val="fr-BE"/>
        </w:rPr>
      </w:pPr>
    </w:p>
  </w:footnote>
  <w:footnote w:id="3">
    <w:p w14:paraId="0149F3A8" w14:textId="77777777" w:rsidR="009939ED" w:rsidRPr="00242B73" w:rsidRDefault="009939ED" w:rsidP="009939ED">
      <w:pPr>
        <w:pStyle w:val="Notedebasdepage"/>
        <w:rPr>
          <w:rFonts w:ascii="Helvetica" w:hAnsi="Helvetica"/>
          <w:sz w:val="16"/>
          <w:szCs w:val="16"/>
          <w:lang w:val="fr-FR"/>
        </w:rPr>
      </w:pPr>
      <w:r w:rsidRPr="00242B73">
        <w:rPr>
          <w:rStyle w:val="Appelnotedebasdep"/>
          <w:rFonts w:ascii="Helvetica" w:hAnsi="Helvetica"/>
          <w:sz w:val="16"/>
          <w:szCs w:val="16"/>
        </w:rPr>
        <w:footnoteRef/>
      </w:r>
      <w:r w:rsidRPr="00A837F8">
        <w:rPr>
          <w:rFonts w:ascii="Helvetica" w:hAnsi="Helvetica"/>
          <w:sz w:val="16"/>
          <w:szCs w:val="16"/>
          <w:lang w:val="fr-BE"/>
        </w:rPr>
        <w:t xml:space="preserve"> </w:t>
      </w:r>
      <w:r w:rsidRPr="00242B73">
        <w:rPr>
          <w:rStyle w:val="Appelnotedebasdep"/>
          <w:rFonts w:ascii="Helvetica" w:hAnsi="Helvetica"/>
          <w:sz w:val="16"/>
          <w:szCs w:val="16"/>
          <w:lang w:val="fr-FR"/>
        </w:rPr>
        <w:footnoteRef/>
      </w:r>
      <w:r w:rsidRPr="00242B73">
        <w:rPr>
          <w:rFonts w:ascii="Helvetica" w:hAnsi="Helvetica"/>
          <w:sz w:val="16"/>
          <w:szCs w:val="16"/>
          <w:lang w:val="fr-FR"/>
        </w:rPr>
        <w:t xml:space="preserve"> Rapport SMESTO, le rapport définit les villes moyennes comme étant soit incluses dans les dynamiques métropolitaines, soit incluses dans un réseau de villes, soit isolées.</w:t>
      </w:r>
    </w:p>
    <w:p w14:paraId="489A96CD" w14:textId="0D153333" w:rsidR="009939ED" w:rsidRPr="00A837F8" w:rsidRDefault="009939ED">
      <w:pPr>
        <w:pStyle w:val="Notedebasdepage"/>
        <w:rPr>
          <w:lang w:val="fr-B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5368C" w14:textId="117D7A65" w:rsidR="00043F31" w:rsidRPr="0037663D" w:rsidRDefault="00AA59BA" w:rsidP="0037663D">
    <w:pPr>
      <w:jc w:val="center"/>
      <w:rPr>
        <w:rFonts w:ascii="Helvetica" w:hAnsi="Helvetica"/>
        <w:sz w:val="15"/>
        <w:szCs w:val="15"/>
      </w:rPr>
    </w:pPr>
    <w:r w:rsidRPr="0037663D">
      <w:rPr>
        <w:rFonts w:ascii="Helvetica" w:hAnsi="Helvetica"/>
        <w:sz w:val="15"/>
        <w:szCs w:val="15"/>
      </w:rPr>
      <w:t>P</w:t>
    </w:r>
    <w:r w:rsidR="001E738E" w:rsidRPr="0037663D">
      <w:rPr>
        <w:rFonts w:ascii="Helvetica" w:hAnsi="Helvetica"/>
        <w:sz w:val="15"/>
        <w:szCs w:val="15"/>
      </w:rPr>
      <w:t xml:space="preserve">rojet </w:t>
    </w:r>
    <w:r w:rsidR="0037663D" w:rsidRPr="0037663D">
      <w:rPr>
        <w:rFonts w:ascii="Helvetica" w:hAnsi="Helvetica"/>
        <w:sz w:val="15"/>
        <w:szCs w:val="15"/>
      </w:rPr>
      <w:t>pédagogiques</w:t>
    </w:r>
    <w:r w:rsidR="001E738E" w:rsidRPr="0037663D">
      <w:rPr>
        <w:rFonts w:ascii="Helvetica" w:hAnsi="Helvetica"/>
        <w:sz w:val="15"/>
        <w:szCs w:val="15"/>
      </w:rPr>
      <w:t xml:space="preserve"> Ateliers verticaux </w:t>
    </w:r>
    <w:r w:rsidRPr="0037663D">
      <w:rPr>
        <w:rFonts w:ascii="Helvetica" w:hAnsi="Helvetica"/>
        <w:sz w:val="15"/>
        <w:szCs w:val="15"/>
      </w:rPr>
      <w:t>2024 25</w:t>
    </w:r>
    <w:r w:rsidR="001E738E" w:rsidRPr="0037663D">
      <w:rPr>
        <w:rFonts w:ascii="Helvetica" w:hAnsi="Helvetica"/>
        <w:sz w:val="15"/>
        <w:szCs w:val="15"/>
      </w:rPr>
      <w:t> </w:t>
    </w:r>
  </w:p>
  <w:p w14:paraId="085C30ED" w14:textId="41198D98" w:rsidR="001E738E" w:rsidRPr="0037663D" w:rsidRDefault="001E738E" w:rsidP="0037663D">
    <w:pPr>
      <w:jc w:val="center"/>
      <w:rPr>
        <w:rFonts w:ascii="Helvetica" w:hAnsi="Helvetica"/>
        <w:sz w:val="15"/>
        <w:szCs w:val="15"/>
      </w:rPr>
    </w:pPr>
    <w:r w:rsidRPr="0037663D">
      <w:rPr>
        <w:rFonts w:ascii="Helvetica" w:hAnsi="Helvetica"/>
        <w:sz w:val="15"/>
        <w:szCs w:val="15"/>
      </w:rPr>
      <w:t xml:space="preserve">MICROMEGASLAB : Deprez </w:t>
    </w:r>
    <w:r w:rsidR="00AA59BA" w:rsidRPr="0037663D">
      <w:rPr>
        <w:rFonts w:ascii="Helvetica" w:hAnsi="Helvetica"/>
        <w:sz w:val="15"/>
        <w:szCs w:val="15"/>
      </w:rPr>
      <w:t>Eve &amp; Simon Alain</w:t>
    </w:r>
  </w:p>
  <w:p w14:paraId="1BA91B66" w14:textId="77777777" w:rsidR="0037663D" w:rsidRPr="0037663D" w:rsidRDefault="0037663D" w:rsidP="0037663D">
    <w:pPr>
      <w:jc w:val="center"/>
      <w:rPr>
        <w:rFonts w:ascii="Helvetica" w:hAnsi="Helvetica"/>
        <w:sz w:val="15"/>
        <w:szCs w:val="15"/>
      </w:rPr>
    </w:pPr>
    <w:r w:rsidRPr="0037663D">
      <w:rPr>
        <w:rFonts w:ascii="Helvetica" w:hAnsi="Helvetica"/>
        <w:sz w:val="15"/>
        <w:szCs w:val="15"/>
      </w:rPr>
      <w:t>BORDEAUX (FR)</w:t>
    </w:r>
  </w:p>
  <w:p w14:paraId="7D3CAC40" w14:textId="77777777" w:rsidR="0037663D" w:rsidRPr="00043F31" w:rsidRDefault="0037663D" w:rsidP="0037663D">
    <w:pPr>
      <w:jc w:val="center"/>
      <w:rPr>
        <w:rFonts w:ascii="Helvetica" w:hAnsi="Helvetica"/>
        <w:sz w:val="18"/>
        <w:szCs w:val="18"/>
      </w:rPr>
    </w:pPr>
  </w:p>
  <w:p w14:paraId="33A75D63" w14:textId="6261538E" w:rsidR="00D708FB" w:rsidRPr="001E738E" w:rsidRDefault="00D708FB" w:rsidP="00927E56">
    <w:pPr>
      <w:pStyle w:val="En-tte"/>
      <w:jc w:val="center"/>
      <w:rPr>
        <w:rFonts w:ascii="Helvetica Neue" w:hAnsi="Helvetica Neue"/>
        <w:color w:val="FF0000"/>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91ACA"/>
    <w:multiLevelType w:val="hybridMultilevel"/>
    <w:tmpl w:val="67A6C57E"/>
    <w:lvl w:ilvl="0" w:tplc="1F9E3B06">
      <w:start w:val="1"/>
      <w:numFmt w:val="bullet"/>
      <w:lvlText w:val="-"/>
      <w:lvlJc w:val="left"/>
      <w:pPr>
        <w:ind w:left="720" w:hanging="360"/>
      </w:pPr>
      <w:rPr>
        <w:rFonts w:ascii="Calibri" w:hAnsi="Calibri" w:hint="default"/>
      </w:rPr>
    </w:lvl>
    <w:lvl w:ilvl="1" w:tplc="9E548882">
      <w:start w:val="1"/>
      <w:numFmt w:val="bullet"/>
      <w:lvlText w:val="o"/>
      <w:lvlJc w:val="left"/>
      <w:pPr>
        <w:ind w:left="1440" w:hanging="360"/>
      </w:pPr>
      <w:rPr>
        <w:rFonts w:ascii="Courier New" w:hAnsi="Courier New" w:hint="default"/>
      </w:rPr>
    </w:lvl>
    <w:lvl w:ilvl="2" w:tplc="6284F7DC">
      <w:start w:val="1"/>
      <w:numFmt w:val="bullet"/>
      <w:lvlText w:val=""/>
      <w:lvlJc w:val="left"/>
      <w:pPr>
        <w:ind w:left="2160" w:hanging="360"/>
      </w:pPr>
      <w:rPr>
        <w:rFonts w:ascii="Wingdings" w:hAnsi="Wingdings" w:hint="default"/>
      </w:rPr>
    </w:lvl>
    <w:lvl w:ilvl="3" w:tplc="4F5283E6">
      <w:start w:val="1"/>
      <w:numFmt w:val="bullet"/>
      <w:lvlText w:val=""/>
      <w:lvlJc w:val="left"/>
      <w:pPr>
        <w:ind w:left="2880" w:hanging="360"/>
      </w:pPr>
      <w:rPr>
        <w:rFonts w:ascii="Symbol" w:hAnsi="Symbol" w:hint="default"/>
      </w:rPr>
    </w:lvl>
    <w:lvl w:ilvl="4" w:tplc="ACD64440">
      <w:start w:val="1"/>
      <w:numFmt w:val="bullet"/>
      <w:lvlText w:val="o"/>
      <w:lvlJc w:val="left"/>
      <w:pPr>
        <w:ind w:left="3600" w:hanging="360"/>
      </w:pPr>
      <w:rPr>
        <w:rFonts w:ascii="Courier New" w:hAnsi="Courier New" w:hint="default"/>
      </w:rPr>
    </w:lvl>
    <w:lvl w:ilvl="5" w:tplc="A4003388">
      <w:start w:val="1"/>
      <w:numFmt w:val="bullet"/>
      <w:lvlText w:val=""/>
      <w:lvlJc w:val="left"/>
      <w:pPr>
        <w:ind w:left="4320" w:hanging="360"/>
      </w:pPr>
      <w:rPr>
        <w:rFonts w:ascii="Wingdings" w:hAnsi="Wingdings" w:hint="default"/>
      </w:rPr>
    </w:lvl>
    <w:lvl w:ilvl="6" w:tplc="711E1DE2">
      <w:start w:val="1"/>
      <w:numFmt w:val="bullet"/>
      <w:lvlText w:val=""/>
      <w:lvlJc w:val="left"/>
      <w:pPr>
        <w:ind w:left="5040" w:hanging="360"/>
      </w:pPr>
      <w:rPr>
        <w:rFonts w:ascii="Symbol" w:hAnsi="Symbol" w:hint="default"/>
      </w:rPr>
    </w:lvl>
    <w:lvl w:ilvl="7" w:tplc="B01A6BF4">
      <w:start w:val="1"/>
      <w:numFmt w:val="bullet"/>
      <w:lvlText w:val="o"/>
      <w:lvlJc w:val="left"/>
      <w:pPr>
        <w:ind w:left="5760" w:hanging="360"/>
      </w:pPr>
      <w:rPr>
        <w:rFonts w:ascii="Courier New" w:hAnsi="Courier New" w:hint="default"/>
      </w:rPr>
    </w:lvl>
    <w:lvl w:ilvl="8" w:tplc="101A2054">
      <w:start w:val="1"/>
      <w:numFmt w:val="bullet"/>
      <w:lvlText w:val=""/>
      <w:lvlJc w:val="left"/>
      <w:pPr>
        <w:ind w:left="6480" w:hanging="360"/>
      </w:pPr>
      <w:rPr>
        <w:rFonts w:ascii="Wingdings" w:hAnsi="Wingdings" w:hint="default"/>
      </w:rPr>
    </w:lvl>
  </w:abstractNum>
  <w:abstractNum w:abstractNumId="1" w15:restartNumberingAfterBreak="0">
    <w:nsid w:val="08BCB914"/>
    <w:multiLevelType w:val="hybridMultilevel"/>
    <w:tmpl w:val="D318F592"/>
    <w:lvl w:ilvl="0" w:tplc="7D968190">
      <w:start w:val="1"/>
      <w:numFmt w:val="bullet"/>
      <w:lvlText w:val="-"/>
      <w:lvlJc w:val="left"/>
      <w:pPr>
        <w:ind w:left="720" w:hanging="360"/>
      </w:pPr>
      <w:rPr>
        <w:rFonts w:ascii="Calibri" w:hAnsi="Calibri" w:hint="default"/>
      </w:rPr>
    </w:lvl>
    <w:lvl w:ilvl="1" w:tplc="0EF6753E">
      <w:start w:val="1"/>
      <w:numFmt w:val="bullet"/>
      <w:lvlText w:val="o"/>
      <w:lvlJc w:val="left"/>
      <w:pPr>
        <w:ind w:left="1440" w:hanging="360"/>
      </w:pPr>
      <w:rPr>
        <w:rFonts w:ascii="Courier New" w:hAnsi="Courier New" w:hint="default"/>
      </w:rPr>
    </w:lvl>
    <w:lvl w:ilvl="2" w:tplc="703299BA">
      <w:start w:val="1"/>
      <w:numFmt w:val="bullet"/>
      <w:lvlText w:val=""/>
      <w:lvlJc w:val="left"/>
      <w:pPr>
        <w:ind w:left="2160" w:hanging="360"/>
      </w:pPr>
      <w:rPr>
        <w:rFonts w:ascii="Wingdings" w:hAnsi="Wingdings" w:hint="default"/>
      </w:rPr>
    </w:lvl>
    <w:lvl w:ilvl="3" w:tplc="F92E0B62">
      <w:start w:val="1"/>
      <w:numFmt w:val="bullet"/>
      <w:lvlText w:val=""/>
      <w:lvlJc w:val="left"/>
      <w:pPr>
        <w:ind w:left="2880" w:hanging="360"/>
      </w:pPr>
      <w:rPr>
        <w:rFonts w:ascii="Symbol" w:hAnsi="Symbol" w:hint="default"/>
      </w:rPr>
    </w:lvl>
    <w:lvl w:ilvl="4" w:tplc="18F4C176">
      <w:start w:val="1"/>
      <w:numFmt w:val="bullet"/>
      <w:lvlText w:val="o"/>
      <w:lvlJc w:val="left"/>
      <w:pPr>
        <w:ind w:left="3600" w:hanging="360"/>
      </w:pPr>
      <w:rPr>
        <w:rFonts w:ascii="Courier New" w:hAnsi="Courier New" w:hint="default"/>
      </w:rPr>
    </w:lvl>
    <w:lvl w:ilvl="5" w:tplc="80F263FC">
      <w:start w:val="1"/>
      <w:numFmt w:val="bullet"/>
      <w:lvlText w:val=""/>
      <w:lvlJc w:val="left"/>
      <w:pPr>
        <w:ind w:left="4320" w:hanging="360"/>
      </w:pPr>
      <w:rPr>
        <w:rFonts w:ascii="Wingdings" w:hAnsi="Wingdings" w:hint="default"/>
      </w:rPr>
    </w:lvl>
    <w:lvl w:ilvl="6" w:tplc="5A4A5BE0">
      <w:start w:val="1"/>
      <w:numFmt w:val="bullet"/>
      <w:lvlText w:val=""/>
      <w:lvlJc w:val="left"/>
      <w:pPr>
        <w:ind w:left="5040" w:hanging="360"/>
      </w:pPr>
      <w:rPr>
        <w:rFonts w:ascii="Symbol" w:hAnsi="Symbol" w:hint="default"/>
      </w:rPr>
    </w:lvl>
    <w:lvl w:ilvl="7" w:tplc="2BFA83EE">
      <w:start w:val="1"/>
      <w:numFmt w:val="bullet"/>
      <w:lvlText w:val="o"/>
      <w:lvlJc w:val="left"/>
      <w:pPr>
        <w:ind w:left="5760" w:hanging="360"/>
      </w:pPr>
      <w:rPr>
        <w:rFonts w:ascii="Courier New" w:hAnsi="Courier New" w:hint="default"/>
      </w:rPr>
    </w:lvl>
    <w:lvl w:ilvl="8" w:tplc="DC100018">
      <w:start w:val="1"/>
      <w:numFmt w:val="bullet"/>
      <w:lvlText w:val=""/>
      <w:lvlJc w:val="left"/>
      <w:pPr>
        <w:ind w:left="6480" w:hanging="360"/>
      </w:pPr>
      <w:rPr>
        <w:rFonts w:ascii="Wingdings" w:hAnsi="Wingdings" w:hint="default"/>
      </w:rPr>
    </w:lvl>
  </w:abstractNum>
  <w:abstractNum w:abstractNumId="2" w15:restartNumberingAfterBreak="0">
    <w:nsid w:val="13305D4B"/>
    <w:multiLevelType w:val="hybridMultilevel"/>
    <w:tmpl w:val="AF141180"/>
    <w:lvl w:ilvl="0" w:tplc="596871D0">
      <w:start w:val="1"/>
      <w:numFmt w:val="bullet"/>
      <w:lvlText w:val="-"/>
      <w:lvlJc w:val="left"/>
      <w:pPr>
        <w:ind w:left="720" w:hanging="360"/>
      </w:pPr>
      <w:rPr>
        <w:rFonts w:ascii="Helvetica" w:eastAsia="Times New Roman" w:hAnsi="Helvetica"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B35A5D"/>
    <w:multiLevelType w:val="hybridMultilevel"/>
    <w:tmpl w:val="E7DEAE2E"/>
    <w:lvl w:ilvl="0" w:tplc="0809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7D5B417"/>
    <w:multiLevelType w:val="hybridMultilevel"/>
    <w:tmpl w:val="D2A49828"/>
    <w:lvl w:ilvl="0" w:tplc="AD0C1206">
      <w:start w:val="1"/>
      <w:numFmt w:val="decimal"/>
      <w:lvlText w:val="%1."/>
      <w:lvlJc w:val="left"/>
      <w:pPr>
        <w:ind w:left="360" w:hanging="360"/>
      </w:pPr>
    </w:lvl>
    <w:lvl w:ilvl="1" w:tplc="C730273E">
      <w:start w:val="1"/>
      <w:numFmt w:val="lowerLetter"/>
      <w:lvlText w:val="%2."/>
      <w:lvlJc w:val="left"/>
      <w:pPr>
        <w:ind w:left="1440" w:hanging="360"/>
      </w:pPr>
    </w:lvl>
    <w:lvl w:ilvl="2" w:tplc="E2E03DAE">
      <w:start w:val="1"/>
      <w:numFmt w:val="lowerRoman"/>
      <w:lvlText w:val="%3."/>
      <w:lvlJc w:val="right"/>
      <w:pPr>
        <w:ind w:left="2160" w:hanging="180"/>
      </w:pPr>
    </w:lvl>
    <w:lvl w:ilvl="3" w:tplc="A614BD0C">
      <w:start w:val="1"/>
      <w:numFmt w:val="decimal"/>
      <w:lvlText w:val="%4."/>
      <w:lvlJc w:val="left"/>
      <w:pPr>
        <w:ind w:left="2880" w:hanging="360"/>
      </w:pPr>
    </w:lvl>
    <w:lvl w:ilvl="4" w:tplc="EE3893D4">
      <w:start w:val="1"/>
      <w:numFmt w:val="lowerLetter"/>
      <w:lvlText w:val="%5."/>
      <w:lvlJc w:val="left"/>
      <w:pPr>
        <w:ind w:left="3600" w:hanging="360"/>
      </w:pPr>
    </w:lvl>
    <w:lvl w:ilvl="5" w:tplc="9DBE3196">
      <w:start w:val="1"/>
      <w:numFmt w:val="lowerRoman"/>
      <w:lvlText w:val="%6."/>
      <w:lvlJc w:val="right"/>
      <w:pPr>
        <w:ind w:left="4320" w:hanging="180"/>
      </w:pPr>
    </w:lvl>
    <w:lvl w:ilvl="6" w:tplc="AA6A0ECE">
      <w:start w:val="1"/>
      <w:numFmt w:val="decimal"/>
      <w:lvlText w:val="%7."/>
      <w:lvlJc w:val="left"/>
      <w:pPr>
        <w:ind w:left="5040" w:hanging="360"/>
      </w:pPr>
    </w:lvl>
    <w:lvl w:ilvl="7" w:tplc="5D12FD3A">
      <w:start w:val="1"/>
      <w:numFmt w:val="lowerLetter"/>
      <w:lvlText w:val="%8."/>
      <w:lvlJc w:val="left"/>
      <w:pPr>
        <w:ind w:left="5760" w:hanging="360"/>
      </w:pPr>
    </w:lvl>
    <w:lvl w:ilvl="8" w:tplc="2C44BBE6">
      <w:start w:val="1"/>
      <w:numFmt w:val="lowerRoman"/>
      <w:lvlText w:val="%9."/>
      <w:lvlJc w:val="right"/>
      <w:pPr>
        <w:ind w:left="6480" w:hanging="180"/>
      </w:pPr>
    </w:lvl>
  </w:abstractNum>
  <w:abstractNum w:abstractNumId="5" w15:restartNumberingAfterBreak="0">
    <w:nsid w:val="18A8088E"/>
    <w:multiLevelType w:val="hybridMultilevel"/>
    <w:tmpl w:val="D186BA16"/>
    <w:lvl w:ilvl="0" w:tplc="0809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1B01A31"/>
    <w:multiLevelType w:val="hybridMultilevel"/>
    <w:tmpl w:val="DFB48344"/>
    <w:lvl w:ilvl="0" w:tplc="0809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65A7B5D"/>
    <w:multiLevelType w:val="hybridMultilevel"/>
    <w:tmpl w:val="28EC3FF0"/>
    <w:lvl w:ilvl="0" w:tplc="217E20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A92870"/>
    <w:multiLevelType w:val="hybridMultilevel"/>
    <w:tmpl w:val="E640CF90"/>
    <w:lvl w:ilvl="0" w:tplc="AC76A072">
      <w:start w:val="1"/>
      <w:numFmt w:val="bullet"/>
      <w:lvlText w:val="-"/>
      <w:lvlJc w:val="left"/>
      <w:pPr>
        <w:ind w:left="720" w:hanging="360"/>
      </w:pPr>
      <w:rPr>
        <w:rFonts w:ascii="Helvetica" w:eastAsia="Times New Roman" w:hAnsi="Helvetic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7B60AB"/>
    <w:multiLevelType w:val="hybridMultilevel"/>
    <w:tmpl w:val="FFFFFFFF"/>
    <w:lvl w:ilvl="0" w:tplc="C192B190">
      <w:start w:val="1"/>
      <w:numFmt w:val="decimal"/>
      <w:lvlText w:val="%1."/>
      <w:lvlJc w:val="left"/>
      <w:pPr>
        <w:ind w:left="720" w:hanging="360"/>
      </w:pPr>
    </w:lvl>
    <w:lvl w:ilvl="1" w:tplc="4F68D338">
      <w:start w:val="1"/>
      <w:numFmt w:val="lowerLetter"/>
      <w:lvlText w:val="%2."/>
      <w:lvlJc w:val="left"/>
      <w:pPr>
        <w:ind w:left="1440" w:hanging="360"/>
      </w:pPr>
    </w:lvl>
    <w:lvl w:ilvl="2" w:tplc="B510D152">
      <w:start w:val="1"/>
      <w:numFmt w:val="lowerRoman"/>
      <w:lvlText w:val="%3."/>
      <w:lvlJc w:val="right"/>
      <w:pPr>
        <w:ind w:left="2160" w:hanging="180"/>
      </w:pPr>
    </w:lvl>
    <w:lvl w:ilvl="3" w:tplc="F25435A6">
      <w:start w:val="1"/>
      <w:numFmt w:val="decimal"/>
      <w:lvlText w:val="%4."/>
      <w:lvlJc w:val="left"/>
      <w:pPr>
        <w:ind w:left="2880" w:hanging="360"/>
      </w:pPr>
    </w:lvl>
    <w:lvl w:ilvl="4" w:tplc="6AFCAAC2">
      <w:start w:val="1"/>
      <w:numFmt w:val="lowerLetter"/>
      <w:lvlText w:val="%5."/>
      <w:lvlJc w:val="left"/>
      <w:pPr>
        <w:ind w:left="3600" w:hanging="360"/>
      </w:pPr>
    </w:lvl>
    <w:lvl w:ilvl="5" w:tplc="674EBCD8">
      <w:start w:val="1"/>
      <w:numFmt w:val="lowerRoman"/>
      <w:lvlText w:val="%6."/>
      <w:lvlJc w:val="right"/>
      <w:pPr>
        <w:ind w:left="4320" w:hanging="180"/>
      </w:pPr>
    </w:lvl>
    <w:lvl w:ilvl="6" w:tplc="35964558">
      <w:start w:val="1"/>
      <w:numFmt w:val="decimal"/>
      <w:lvlText w:val="%7."/>
      <w:lvlJc w:val="left"/>
      <w:pPr>
        <w:ind w:left="5040" w:hanging="360"/>
      </w:pPr>
    </w:lvl>
    <w:lvl w:ilvl="7" w:tplc="BFC6B2EC">
      <w:start w:val="1"/>
      <w:numFmt w:val="lowerLetter"/>
      <w:lvlText w:val="%8."/>
      <w:lvlJc w:val="left"/>
      <w:pPr>
        <w:ind w:left="5760" w:hanging="360"/>
      </w:pPr>
    </w:lvl>
    <w:lvl w:ilvl="8" w:tplc="9FE6DE7C">
      <w:start w:val="1"/>
      <w:numFmt w:val="lowerRoman"/>
      <w:lvlText w:val="%9."/>
      <w:lvlJc w:val="right"/>
      <w:pPr>
        <w:ind w:left="6480" w:hanging="180"/>
      </w:pPr>
    </w:lvl>
  </w:abstractNum>
  <w:abstractNum w:abstractNumId="10" w15:restartNumberingAfterBreak="0">
    <w:nsid w:val="28BD218D"/>
    <w:multiLevelType w:val="hybridMultilevel"/>
    <w:tmpl w:val="9B9C4CDA"/>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1" w15:restartNumberingAfterBreak="0">
    <w:nsid w:val="33AE4BE9"/>
    <w:multiLevelType w:val="hybridMultilevel"/>
    <w:tmpl w:val="07DE41D8"/>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6547FDE"/>
    <w:multiLevelType w:val="hybridMultilevel"/>
    <w:tmpl w:val="1236E1E4"/>
    <w:lvl w:ilvl="0" w:tplc="B134890C">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7F1B09"/>
    <w:multiLevelType w:val="hybridMultilevel"/>
    <w:tmpl w:val="BF8E451E"/>
    <w:lvl w:ilvl="0" w:tplc="2C6233DA">
      <w:start w:val="1"/>
      <w:numFmt w:val="bullet"/>
      <w:lvlText w:val="-"/>
      <w:lvlJc w:val="left"/>
      <w:pPr>
        <w:ind w:left="720" w:hanging="360"/>
      </w:pPr>
      <w:rPr>
        <w:rFonts w:ascii="Helvetica" w:eastAsia="Times New Roman" w:hAnsi="Helvetic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C2355F"/>
    <w:multiLevelType w:val="hybridMultilevel"/>
    <w:tmpl w:val="CAE08038"/>
    <w:lvl w:ilvl="0" w:tplc="FFFFFFFF">
      <w:start w:val="1"/>
      <w:numFmt w:val="bullet"/>
      <w:lvlText w:val="-"/>
      <w:lvlJc w:val="left"/>
      <w:pPr>
        <w:ind w:left="720" w:hanging="360"/>
      </w:pPr>
      <w:rPr>
        <w:rFonts w:ascii="Helvetica Neue" w:hAnsi="Helvetica Neue"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D54344"/>
    <w:multiLevelType w:val="hybridMultilevel"/>
    <w:tmpl w:val="A37A20CC"/>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6" w15:restartNumberingAfterBreak="0">
    <w:nsid w:val="51A73E1A"/>
    <w:multiLevelType w:val="hybridMultilevel"/>
    <w:tmpl w:val="550AE2E4"/>
    <w:lvl w:ilvl="0" w:tplc="95D0DD60">
      <w:numFmt w:val="bullet"/>
      <w:lvlText w:val="-"/>
      <w:lvlJc w:val="left"/>
      <w:pPr>
        <w:ind w:left="720" w:hanging="36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1526CE"/>
    <w:multiLevelType w:val="hybridMultilevel"/>
    <w:tmpl w:val="EAC2DC50"/>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8" w15:restartNumberingAfterBreak="0">
    <w:nsid w:val="54E87F9A"/>
    <w:multiLevelType w:val="multilevel"/>
    <w:tmpl w:val="2C204EC2"/>
    <w:lvl w:ilvl="0">
      <w:start w:val="1"/>
      <w:numFmt w:val="bullet"/>
      <w:lvlText w:val="-"/>
      <w:lvlJc w:val="left"/>
      <w:pPr>
        <w:ind w:left="720" w:hanging="360"/>
      </w:pPr>
      <w:rPr>
        <w:rFonts w:ascii="Helvetica Neue" w:eastAsia="Times New Roman" w:hAnsi="Helvetica Neue" w:cs="Times New Roman"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9" w15:restartNumberingAfterBreak="0">
    <w:nsid w:val="56BE73AA"/>
    <w:multiLevelType w:val="hybridMultilevel"/>
    <w:tmpl w:val="AA2CC71A"/>
    <w:lvl w:ilvl="0" w:tplc="08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751560"/>
    <w:multiLevelType w:val="multilevel"/>
    <w:tmpl w:val="68AC2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B576EBD"/>
    <w:multiLevelType w:val="hybridMultilevel"/>
    <w:tmpl w:val="342E2B06"/>
    <w:lvl w:ilvl="0" w:tplc="D21648F0">
      <w:start w:val="1"/>
      <w:numFmt w:val="bullet"/>
      <w:lvlText w:val="-"/>
      <w:lvlJc w:val="left"/>
      <w:pPr>
        <w:ind w:left="720" w:hanging="360"/>
      </w:pPr>
      <w:rPr>
        <w:rFonts w:ascii="Helvetica" w:eastAsia="Times New Roman" w:hAnsi="Helvetic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385BA6"/>
    <w:multiLevelType w:val="hybridMultilevel"/>
    <w:tmpl w:val="644ABFB0"/>
    <w:lvl w:ilvl="0" w:tplc="C79638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25764BB"/>
    <w:multiLevelType w:val="hybridMultilevel"/>
    <w:tmpl w:val="D9644B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BB38C1"/>
    <w:multiLevelType w:val="multilevel"/>
    <w:tmpl w:val="EBBC1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5165862"/>
    <w:multiLevelType w:val="multilevel"/>
    <w:tmpl w:val="756AD082"/>
    <w:styleLink w:val="CurrentList1"/>
    <w:lvl w:ilvl="0">
      <w:start w:val="1"/>
      <w:numFmt w:val="upperLetter"/>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7AE47E6"/>
    <w:multiLevelType w:val="hybridMultilevel"/>
    <w:tmpl w:val="EC96D3B2"/>
    <w:lvl w:ilvl="0" w:tplc="FFFFFFFF">
      <w:start w:val="1"/>
      <w:numFmt w:val="bullet"/>
      <w:lvlText w:val="-"/>
      <w:lvlJc w:val="left"/>
      <w:pPr>
        <w:ind w:left="360" w:hanging="360"/>
      </w:pPr>
      <w:rPr>
        <w:rFonts w:ascii="Helvetica Neue" w:hAnsi="Helvetica Neue"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8832C1B"/>
    <w:multiLevelType w:val="hybridMultilevel"/>
    <w:tmpl w:val="8C8EA820"/>
    <w:lvl w:ilvl="0" w:tplc="0964AC60">
      <w:start w:val="1"/>
      <w:numFmt w:val="bullet"/>
      <w:lvlText w:val="-"/>
      <w:lvlJc w:val="left"/>
      <w:pPr>
        <w:ind w:left="720" w:hanging="360"/>
      </w:pPr>
      <w:rPr>
        <w:rFonts w:ascii="Helvetica" w:eastAsia="Times New Roman" w:hAnsi="Helvetic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801B4C"/>
    <w:multiLevelType w:val="hybridMultilevel"/>
    <w:tmpl w:val="DDEEB788"/>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num w:numId="1" w16cid:durableId="1350790604">
    <w:abstractNumId w:val="0"/>
  </w:num>
  <w:num w:numId="2" w16cid:durableId="28265977">
    <w:abstractNumId w:val="1"/>
  </w:num>
  <w:num w:numId="3" w16cid:durableId="1081680797">
    <w:abstractNumId w:val="9"/>
  </w:num>
  <w:num w:numId="4" w16cid:durableId="1424230729">
    <w:abstractNumId w:val="19"/>
  </w:num>
  <w:num w:numId="5" w16cid:durableId="1060325845">
    <w:abstractNumId w:val="14"/>
  </w:num>
  <w:num w:numId="6" w16cid:durableId="80417130">
    <w:abstractNumId w:val="23"/>
  </w:num>
  <w:num w:numId="7" w16cid:durableId="1310592287">
    <w:abstractNumId w:val="26"/>
  </w:num>
  <w:num w:numId="8" w16cid:durableId="2112553496">
    <w:abstractNumId w:val="11"/>
  </w:num>
  <w:num w:numId="9" w16cid:durableId="1641495464">
    <w:abstractNumId w:val="22"/>
  </w:num>
  <w:num w:numId="10" w16cid:durableId="473721599">
    <w:abstractNumId w:val="18"/>
  </w:num>
  <w:num w:numId="11" w16cid:durableId="1987589435">
    <w:abstractNumId w:val="4"/>
  </w:num>
  <w:num w:numId="12" w16cid:durableId="108475819">
    <w:abstractNumId w:val="7"/>
  </w:num>
  <w:num w:numId="13" w16cid:durableId="2140218370">
    <w:abstractNumId w:val="25"/>
  </w:num>
  <w:num w:numId="14" w16cid:durableId="2007395889">
    <w:abstractNumId w:val="13"/>
  </w:num>
  <w:num w:numId="15" w16cid:durableId="1019740443">
    <w:abstractNumId w:val="27"/>
  </w:num>
  <w:num w:numId="16" w16cid:durableId="1605460287">
    <w:abstractNumId w:val="21"/>
  </w:num>
  <w:num w:numId="17" w16cid:durableId="549727992">
    <w:abstractNumId w:val="2"/>
  </w:num>
  <w:num w:numId="18" w16cid:durableId="193278183">
    <w:abstractNumId w:val="16"/>
  </w:num>
  <w:num w:numId="19" w16cid:durableId="674191094">
    <w:abstractNumId w:val="12"/>
  </w:num>
  <w:num w:numId="20" w16cid:durableId="1973901052">
    <w:abstractNumId w:val="8"/>
  </w:num>
  <w:num w:numId="21" w16cid:durableId="380981167">
    <w:abstractNumId w:val="20"/>
  </w:num>
  <w:num w:numId="22" w16cid:durableId="1027828711">
    <w:abstractNumId w:val="24"/>
  </w:num>
  <w:num w:numId="23" w16cid:durableId="998966470">
    <w:abstractNumId w:val="17"/>
  </w:num>
  <w:num w:numId="24" w16cid:durableId="1644845982">
    <w:abstractNumId w:val="28"/>
  </w:num>
  <w:num w:numId="25" w16cid:durableId="1517229065">
    <w:abstractNumId w:val="15"/>
  </w:num>
  <w:num w:numId="26" w16cid:durableId="452598175">
    <w:abstractNumId w:val="6"/>
  </w:num>
  <w:num w:numId="27" w16cid:durableId="659583057">
    <w:abstractNumId w:val="3"/>
  </w:num>
  <w:num w:numId="28" w16cid:durableId="1210805172">
    <w:abstractNumId w:val="10"/>
  </w:num>
  <w:num w:numId="29" w16cid:durableId="1940022862">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5"/>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100"/>
    <w:rsid w:val="000012ED"/>
    <w:rsid w:val="0000160D"/>
    <w:rsid w:val="00001696"/>
    <w:rsid w:val="00001B36"/>
    <w:rsid w:val="00001D22"/>
    <w:rsid w:val="000025A4"/>
    <w:rsid w:val="00002AF1"/>
    <w:rsid w:val="0000303E"/>
    <w:rsid w:val="00003711"/>
    <w:rsid w:val="000042BC"/>
    <w:rsid w:val="00004837"/>
    <w:rsid w:val="00004A90"/>
    <w:rsid w:val="00005C40"/>
    <w:rsid w:val="00006E8F"/>
    <w:rsid w:val="0000700F"/>
    <w:rsid w:val="00007ADD"/>
    <w:rsid w:val="00007C3F"/>
    <w:rsid w:val="0001083B"/>
    <w:rsid w:val="00010AC4"/>
    <w:rsid w:val="00011A66"/>
    <w:rsid w:val="00012D0A"/>
    <w:rsid w:val="00012D79"/>
    <w:rsid w:val="0001368D"/>
    <w:rsid w:val="00013AA3"/>
    <w:rsid w:val="00014AE6"/>
    <w:rsid w:val="00015C64"/>
    <w:rsid w:val="00015E32"/>
    <w:rsid w:val="000160E3"/>
    <w:rsid w:val="0001640F"/>
    <w:rsid w:val="0001659A"/>
    <w:rsid w:val="00016790"/>
    <w:rsid w:val="00016811"/>
    <w:rsid w:val="00016A29"/>
    <w:rsid w:val="00016EB5"/>
    <w:rsid w:val="00017264"/>
    <w:rsid w:val="00017659"/>
    <w:rsid w:val="00020478"/>
    <w:rsid w:val="00020B34"/>
    <w:rsid w:val="00020E22"/>
    <w:rsid w:val="00021580"/>
    <w:rsid w:val="00021BC6"/>
    <w:rsid w:val="00021FB4"/>
    <w:rsid w:val="000220C2"/>
    <w:rsid w:val="00022FCA"/>
    <w:rsid w:val="000233E7"/>
    <w:rsid w:val="0002365C"/>
    <w:rsid w:val="0002424A"/>
    <w:rsid w:val="00025E96"/>
    <w:rsid w:val="000260DE"/>
    <w:rsid w:val="00026B3F"/>
    <w:rsid w:val="000278C2"/>
    <w:rsid w:val="00027E6E"/>
    <w:rsid w:val="00027EE9"/>
    <w:rsid w:val="00027F0D"/>
    <w:rsid w:val="0003010F"/>
    <w:rsid w:val="000301C2"/>
    <w:rsid w:val="0003039D"/>
    <w:rsid w:val="000318DB"/>
    <w:rsid w:val="000319E9"/>
    <w:rsid w:val="00031BA3"/>
    <w:rsid w:val="00031BD4"/>
    <w:rsid w:val="00032063"/>
    <w:rsid w:val="000347B4"/>
    <w:rsid w:val="000358ED"/>
    <w:rsid w:val="0003619D"/>
    <w:rsid w:val="000367B0"/>
    <w:rsid w:val="00036F60"/>
    <w:rsid w:val="000370DE"/>
    <w:rsid w:val="00037A0F"/>
    <w:rsid w:val="00040164"/>
    <w:rsid w:val="000413A0"/>
    <w:rsid w:val="0004143A"/>
    <w:rsid w:val="000426A3"/>
    <w:rsid w:val="000428A2"/>
    <w:rsid w:val="00042A51"/>
    <w:rsid w:val="00043434"/>
    <w:rsid w:val="00043ED9"/>
    <w:rsid w:val="00043F31"/>
    <w:rsid w:val="00044B0B"/>
    <w:rsid w:val="00044C36"/>
    <w:rsid w:val="000463A1"/>
    <w:rsid w:val="000465AC"/>
    <w:rsid w:val="00047462"/>
    <w:rsid w:val="000474D7"/>
    <w:rsid w:val="00050434"/>
    <w:rsid w:val="00050FF3"/>
    <w:rsid w:val="000525D3"/>
    <w:rsid w:val="0005269E"/>
    <w:rsid w:val="0005293D"/>
    <w:rsid w:val="00054B8D"/>
    <w:rsid w:val="000559C4"/>
    <w:rsid w:val="00055AF5"/>
    <w:rsid w:val="000564A7"/>
    <w:rsid w:val="00056659"/>
    <w:rsid w:val="00060976"/>
    <w:rsid w:val="00061691"/>
    <w:rsid w:val="00061BD0"/>
    <w:rsid w:val="0006493E"/>
    <w:rsid w:val="00064BC3"/>
    <w:rsid w:val="000658A5"/>
    <w:rsid w:val="00065A9F"/>
    <w:rsid w:val="0006619F"/>
    <w:rsid w:val="000679CC"/>
    <w:rsid w:val="0007064D"/>
    <w:rsid w:val="000709AB"/>
    <w:rsid w:val="0007147F"/>
    <w:rsid w:val="0007159B"/>
    <w:rsid w:val="00071BD5"/>
    <w:rsid w:val="00071D9E"/>
    <w:rsid w:val="00071EDF"/>
    <w:rsid w:val="00072203"/>
    <w:rsid w:val="000727E4"/>
    <w:rsid w:val="00072C38"/>
    <w:rsid w:val="00072F6A"/>
    <w:rsid w:val="000739FB"/>
    <w:rsid w:val="0007441C"/>
    <w:rsid w:val="000744E0"/>
    <w:rsid w:val="000746BF"/>
    <w:rsid w:val="0007479D"/>
    <w:rsid w:val="00074A97"/>
    <w:rsid w:val="00074F57"/>
    <w:rsid w:val="00075AE0"/>
    <w:rsid w:val="00075AEB"/>
    <w:rsid w:val="0007650D"/>
    <w:rsid w:val="000771B4"/>
    <w:rsid w:val="0007740C"/>
    <w:rsid w:val="00077984"/>
    <w:rsid w:val="000779D9"/>
    <w:rsid w:val="00077D9E"/>
    <w:rsid w:val="000806B3"/>
    <w:rsid w:val="00080871"/>
    <w:rsid w:val="000809FD"/>
    <w:rsid w:val="000812E4"/>
    <w:rsid w:val="0008227D"/>
    <w:rsid w:val="00082319"/>
    <w:rsid w:val="000823B3"/>
    <w:rsid w:val="00082A45"/>
    <w:rsid w:val="00082D86"/>
    <w:rsid w:val="000831F0"/>
    <w:rsid w:val="0008392E"/>
    <w:rsid w:val="00083F66"/>
    <w:rsid w:val="00084130"/>
    <w:rsid w:val="00084369"/>
    <w:rsid w:val="00084D91"/>
    <w:rsid w:val="000856E9"/>
    <w:rsid w:val="00085866"/>
    <w:rsid w:val="000862B7"/>
    <w:rsid w:val="00086955"/>
    <w:rsid w:val="00087662"/>
    <w:rsid w:val="00091E2A"/>
    <w:rsid w:val="00092E26"/>
    <w:rsid w:val="00093218"/>
    <w:rsid w:val="000936D3"/>
    <w:rsid w:val="000953D9"/>
    <w:rsid w:val="00095412"/>
    <w:rsid w:val="000956B6"/>
    <w:rsid w:val="0009575E"/>
    <w:rsid w:val="000957A1"/>
    <w:rsid w:val="00095E3F"/>
    <w:rsid w:val="00096194"/>
    <w:rsid w:val="000962E2"/>
    <w:rsid w:val="00096C26"/>
    <w:rsid w:val="000A1E0A"/>
    <w:rsid w:val="000A30E4"/>
    <w:rsid w:val="000A35AE"/>
    <w:rsid w:val="000A3EE4"/>
    <w:rsid w:val="000A4BB7"/>
    <w:rsid w:val="000A4F79"/>
    <w:rsid w:val="000A587C"/>
    <w:rsid w:val="000A69DF"/>
    <w:rsid w:val="000A6AAE"/>
    <w:rsid w:val="000A6B6C"/>
    <w:rsid w:val="000A77AC"/>
    <w:rsid w:val="000B00BF"/>
    <w:rsid w:val="000B017C"/>
    <w:rsid w:val="000B0812"/>
    <w:rsid w:val="000B1BCB"/>
    <w:rsid w:val="000B23B1"/>
    <w:rsid w:val="000B365A"/>
    <w:rsid w:val="000B419A"/>
    <w:rsid w:val="000B4360"/>
    <w:rsid w:val="000B4BA3"/>
    <w:rsid w:val="000B4C20"/>
    <w:rsid w:val="000B5C69"/>
    <w:rsid w:val="000B62C1"/>
    <w:rsid w:val="000B6698"/>
    <w:rsid w:val="000B702E"/>
    <w:rsid w:val="000C055A"/>
    <w:rsid w:val="000C25F5"/>
    <w:rsid w:val="000C3B94"/>
    <w:rsid w:val="000C5082"/>
    <w:rsid w:val="000C50CD"/>
    <w:rsid w:val="000C75A0"/>
    <w:rsid w:val="000C774C"/>
    <w:rsid w:val="000C7F21"/>
    <w:rsid w:val="000D06CB"/>
    <w:rsid w:val="000D0B1C"/>
    <w:rsid w:val="000D161F"/>
    <w:rsid w:val="000D1AC8"/>
    <w:rsid w:val="000D1B7F"/>
    <w:rsid w:val="000D1BEE"/>
    <w:rsid w:val="000D2340"/>
    <w:rsid w:val="000D2CBA"/>
    <w:rsid w:val="000D3195"/>
    <w:rsid w:val="000D51B7"/>
    <w:rsid w:val="000D716D"/>
    <w:rsid w:val="000D721F"/>
    <w:rsid w:val="000D75C9"/>
    <w:rsid w:val="000E0D83"/>
    <w:rsid w:val="000E15A5"/>
    <w:rsid w:val="000E1FAA"/>
    <w:rsid w:val="000E3108"/>
    <w:rsid w:val="000E3597"/>
    <w:rsid w:val="000E3D46"/>
    <w:rsid w:val="000E4067"/>
    <w:rsid w:val="000E4839"/>
    <w:rsid w:val="000E4CCD"/>
    <w:rsid w:val="000E5A02"/>
    <w:rsid w:val="000E5D55"/>
    <w:rsid w:val="000E7B6D"/>
    <w:rsid w:val="000E7D24"/>
    <w:rsid w:val="000F0E76"/>
    <w:rsid w:val="000F1A66"/>
    <w:rsid w:val="000F1B8D"/>
    <w:rsid w:val="000F21AA"/>
    <w:rsid w:val="000F30DF"/>
    <w:rsid w:val="000F3904"/>
    <w:rsid w:val="000F3E8E"/>
    <w:rsid w:val="000F5451"/>
    <w:rsid w:val="000F5501"/>
    <w:rsid w:val="000F58FF"/>
    <w:rsid w:val="000F6937"/>
    <w:rsid w:val="000F6A05"/>
    <w:rsid w:val="000F7511"/>
    <w:rsid w:val="001008CE"/>
    <w:rsid w:val="00102BD0"/>
    <w:rsid w:val="0010391E"/>
    <w:rsid w:val="00103A9D"/>
    <w:rsid w:val="001044DF"/>
    <w:rsid w:val="00104536"/>
    <w:rsid w:val="00104847"/>
    <w:rsid w:val="001052B1"/>
    <w:rsid w:val="001057DC"/>
    <w:rsid w:val="001065B6"/>
    <w:rsid w:val="00107C1B"/>
    <w:rsid w:val="00110705"/>
    <w:rsid w:val="00110D12"/>
    <w:rsid w:val="00111027"/>
    <w:rsid w:val="00112522"/>
    <w:rsid w:val="001128C2"/>
    <w:rsid w:val="0011304D"/>
    <w:rsid w:val="00113E9D"/>
    <w:rsid w:val="00113EA5"/>
    <w:rsid w:val="001144BE"/>
    <w:rsid w:val="00114763"/>
    <w:rsid w:val="00114E12"/>
    <w:rsid w:val="00115C59"/>
    <w:rsid w:val="00115CC7"/>
    <w:rsid w:val="00115DCA"/>
    <w:rsid w:val="00116E72"/>
    <w:rsid w:val="00117234"/>
    <w:rsid w:val="001204F2"/>
    <w:rsid w:val="001214E4"/>
    <w:rsid w:val="00121763"/>
    <w:rsid w:val="00121F99"/>
    <w:rsid w:val="00122466"/>
    <w:rsid w:val="00123075"/>
    <w:rsid w:val="001230BB"/>
    <w:rsid w:val="001235E3"/>
    <w:rsid w:val="00123C96"/>
    <w:rsid w:val="001242D3"/>
    <w:rsid w:val="00124E8C"/>
    <w:rsid w:val="001254EB"/>
    <w:rsid w:val="00125A44"/>
    <w:rsid w:val="00126577"/>
    <w:rsid w:val="00126959"/>
    <w:rsid w:val="001274E9"/>
    <w:rsid w:val="00130053"/>
    <w:rsid w:val="0013062D"/>
    <w:rsid w:val="001309E3"/>
    <w:rsid w:val="00130F8A"/>
    <w:rsid w:val="00131406"/>
    <w:rsid w:val="00131BE0"/>
    <w:rsid w:val="00131F32"/>
    <w:rsid w:val="001320D7"/>
    <w:rsid w:val="001323EA"/>
    <w:rsid w:val="0013326D"/>
    <w:rsid w:val="00133DE3"/>
    <w:rsid w:val="001340B1"/>
    <w:rsid w:val="00134744"/>
    <w:rsid w:val="00135967"/>
    <w:rsid w:val="00135A58"/>
    <w:rsid w:val="001369B8"/>
    <w:rsid w:val="001369E1"/>
    <w:rsid w:val="00137379"/>
    <w:rsid w:val="001377D2"/>
    <w:rsid w:val="0014027F"/>
    <w:rsid w:val="00140815"/>
    <w:rsid w:val="00140B81"/>
    <w:rsid w:val="001415CD"/>
    <w:rsid w:val="001419E0"/>
    <w:rsid w:val="00143E93"/>
    <w:rsid w:val="00144D54"/>
    <w:rsid w:val="001454ED"/>
    <w:rsid w:val="001458F0"/>
    <w:rsid w:val="00145DEC"/>
    <w:rsid w:val="001470EA"/>
    <w:rsid w:val="001500F1"/>
    <w:rsid w:val="0015179D"/>
    <w:rsid w:val="00151D1B"/>
    <w:rsid w:val="00152BEC"/>
    <w:rsid w:val="00153ACB"/>
    <w:rsid w:val="001555A1"/>
    <w:rsid w:val="00155A01"/>
    <w:rsid w:val="00155AAF"/>
    <w:rsid w:val="00155B2A"/>
    <w:rsid w:val="0015699E"/>
    <w:rsid w:val="001574BD"/>
    <w:rsid w:val="00160B04"/>
    <w:rsid w:val="00160CFB"/>
    <w:rsid w:val="00160E36"/>
    <w:rsid w:val="00161705"/>
    <w:rsid w:val="00161A42"/>
    <w:rsid w:val="00162DAE"/>
    <w:rsid w:val="00163277"/>
    <w:rsid w:val="00163934"/>
    <w:rsid w:val="00163F71"/>
    <w:rsid w:val="00164285"/>
    <w:rsid w:val="00164899"/>
    <w:rsid w:val="0016513E"/>
    <w:rsid w:val="00165153"/>
    <w:rsid w:val="001659F4"/>
    <w:rsid w:val="0016631D"/>
    <w:rsid w:val="001663DB"/>
    <w:rsid w:val="00170E9E"/>
    <w:rsid w:val="00171A8A"/>
    <w:rsid w:val="00171F53"/>
    <w:rsid w:val="00172957"/>
    <w:rsid w:val="00173235"/>
    <w:rsid w:val="001734A6"/>
    <w:rsid w:val="00174108"/>
    <w:rsid w:val="00174391"/>
    <w:rsid w:val="001744D2"/>
    <w:rsid w:val="001746C6"/>
    <w:rsid w:val="00174856"/>
    <w:rsid w:val="0017489F"/>
    <w:rsid w:val="00175655"/>
    <w:rsid w:val="00175D36"/>
    <w:rsid w:val="001760ED"/>
    <w:rsid w:val="0017645A"/>
    <w:rsid w:val="0017649F"/>
    <w:rsid w:val="0017656A"/>
    <w:rsid w:val="00176BE3"/>
    <w:rsid w:val="001803EA"/>
    <w:rsid w:val="00181202"/>
    <w:rsid w:val="0018142D"/>
    <w:rsid w:val="001821B4"/>
    <w:rsid w:val="00182A81"/>
    <w:rsid w:val="001831D4"/>
    <w:rsid w:val="001843FD"/>
    <w:rsid w:val="00185919"/>
    <w:rsid w:val="00185DF9"/>
    <w:rsid w:val="001862A4"/>
    <w:rsid w:val="00186ACB"/>
    <w:rsid w:val="001874A8"/>
    <w:rsid w:val="001878E7"/>
    <w:rsid w:val="001900FD"/>
    <w:rsid w:val="00190C11"/>
    <w:rsid w:val="00191340"/>
    <w:rsid w:val="001914D6"/>
    <w:rsid w:val="00191510"/>
    <w:rsid w:val="001918F6"/>
    <w:rsid w:val="00191D5C"/>
    <w:rsid w:val="00191E4D"/>
    <w:rsid w:val="0019319F"/>
    <w:rsid w:val="001934EC"/>
    <w:rsid w:val="001938AA"/>
    <w:rsid w:val="00193E71"/>
    <w:rsid w:val="001942FC"/>
    <w:rsid w:val="0019461F"/>
    <w:rsid w:val="00194824"/>
    <w:rsid w:val="00194BA4"/>
    <w:rsid w:val="00195E1F"/>
    <w:rsid w:val="00195E20"/>
    <w:rsid w:val="001963C8"/>
    <w:rsid w:val="00196F4B"/>
    <w:rsid w:val="00197F49"/>
    <w:rsid w:val="001A0038"/>
    <w:rsid w:val="001A014E"/>
    <w:rsid w:val="001A059C"/>
    <w:rsid w:val="001A1257"/>
    <w:rsid w:val="001A2452"/>
    <w:rsid w:val="001A293B"/>
    <w:rsid w:val="001A2E98"/>
    <w:rsid w:val="001A393B"/>
    <w:rsid w:val="001A3F46"/>
    <w:rsid w:val="001A52A3"/>
    <w:rsid w:val="001A5E56"/>
    <w:rsid w:val="001A70F1"/>
    <w:rsid w:val="001A7769"/>
    <w:rsid w:val="001A7D3F"/>
    <w:rsid w:val="001A7F5B"/>
    <w:rsid w:val="001A7FED"/>
    <w:rsid w:val="001B0743"/>
    <w:rsid w:val="001B0ACC"/>
    <w:rsid w:val="001B1239"/>
    <w:rsid w:val="001B1FA6"/>
    <w:rsid w:val="001B3D62"/>
    <w:rsid w:val="001B483B"/>
    <w:rsid w:val="001B4B29"/>
    <w:rsid w:val="001B6AF1"/>
    <w:rsid w:val="001B7AA7"/>
    <w:rsid w:val="001C0F69"/>
    <w:rsid w:val="001C1FD5"/>
    <w:rsid w:val="001C22E8"/>
    <w:rsid w:val="001C3545"/>
    <w:rsid w:val="001C3717"/>
    <w:rsid w:val="001C4717"/>
    <w:rsid w:val="001C5155"/>
    <w:rsid w:val="001C598A"/>
    <w:rsid w:val="001C5DA4"/>
    <w:rsid w:val="001C5DCD"/>
    <w:rsid w:val="001C66DA"/>
    <w:rsid w:val="001C6AF4"/>
    <w:rsid w:val="001C7026"/>
    <w:rsid w:val="001C75F7"/>
    <w:rsid w:val="001C7F8A"/>
    <w:rsid w:val="001D030E"/>
    <w:rsid w:val="001D0CEC"/>
    <w:rsid w:val="001D0D6B"/>
    <w:rsid w:val="001D20E4"/>
    <w:rsid w:val="001D3945"/>
    <w:rsid w:val="001D3D00"/>
    <w:rsid w:val="001D51FD"/>
    <w:rsid w:val="001D5F86"/>
    <w:rsid w:val="001D604E"/>
    <w:rsid w:val="001D71AD"/>
    <w:rsid w:val="001E0B0D"/>
    <w:rsid w:val="001E190F"/>
    <w:rsid w:val="001E2608"/>
    <w:rsid w:val="001E2842"/>
    <w:rsid w:val="001E29D7"/>
    <w:rsid w:val="001E2E42"/>
    <w:rsid w:val="001E3EAF"/>
    <w:rsid w:val="001E3FAE"/>
    <w:rsid w:val="001E49A7"/>
    <w:rsid w:val="001E4E32"/>
    <w:rsid w:val="001E535B"/>
    <w:rsid w:val="001E54D0"/>
    <w:rsid w:val="001E55A6"/>
    <w:rsid w:val="001E5DC9"/>
    <w:rsid w:val="001E644E"/>
    <w:rsid w:val="001E738E"/>
    <w:rsid w:val="001E7E44"/>
    <w:rsid w:val="001F09B7"/>
    <w:rsid w:val="001F0AB7"/>
    <w:rsid w:val="001F1076"/>
    <w:rsid w:val="001F1621"/>
    <w:rsid w:val="001F1689"/>
    <w:rsid w:val="001F2037"/>
    <w:rsid w:val="001F2201"/>
    <w:rsid w:val="001F24C1"/>
    <w:rsid w:val="001F2C5C"/>
    <w:rsid w:val="001F3542"/>
    <w:rsid w:val="001F3E88"/>
    <w:rsid w:val="001F4148"/>
    <w:rsid w:val="001F4542"/>
    <w:rsid w:val="001F47E2"/>
    <w:rsid w:val="001F68F1"/>
    <w:rsid w:val="0020000B"/>
    <w:rsid w:val="00200884"/>
    <w:rsid w:val="00201C38"/>
    <w:rsid w:val="00201DF1"/>
    <w:rsid w:val="00202069"/>
    <w:rsid w:val="002021BF"/>
    <w:rsid w:val="00202499"/>
    <w:rsid w:val="002024E9"/>
    <w:rsid w:val="0020283A"/>
    <w:rsid w:val="00202EED"/>
    <w:rsid w:val="00203066"/>
    <w:rsid w:val="0020372F"/>
    <w:rsid w:val="00203DC5"/>
    <w:rsid w:val="002040A0"/>
    <w:rsid w:val="00204AE5"/>
    <w:rsid w:val="00204D71"/>
    <w:rsid w:val="002059AA"/>
    <w:rsid w:val="00206060"/>
    <w:rsid w:val="00206B73"/>
    <w:rsid w:val="00206D7A"/>
    <w:rsid w:val="00206FD5"/>
    <w:rsid w:val="002072B0"/>
    <w:rsid w:val="0021212A"/>
    <w:rsid w:val="002122ED"/>
    <w:rsid w:val="0021252B"/>
    <w:rsid w:val="002125ED"/>
    <w:rsid w:val="00212623"/>
    <w:rsid w:val="00212976"/>
    <w:rsid w:val="00212FB9"/>
    <w:rsid w:val="002132AD"/>
    <w:rsid w:val="00213EB7"/>
    <w:rsid w:val="002142FE"/>
    <w:rsid w:val="002143C5"/>
    <w:rsid w:val="002150DE"/>
    <w:rsid w:val="00215D96"/>
    <w:rsid w:val="002165CD"/>
    <w:rsid w:val="0021676D"/>
    <w:rsid w:val="00217195"/>
    <w:rsid w:val="00220E63"/>
    <w:rsid w:val="002217DE"/>
    <w:rsid w:val="00222C46"/>
    <w:rsid w:val="002230B6"/>
    <w:rsid w:val="00223CC3"/>
    <w:rsid w:val="00223F8F"/>
    <w:rsid w:val="002248E0"/>
    <w:rsid w:val="00224A8B"/>
    <w:rsid w:val="00224D20"/>
    <w:rsid w:val="00225574"/>
    <w:rsid w:val="0022737A"/>
    <w:rsid w:val="00230634"/>
    <w:rsid w:val="00230C4B"/>
    <w:rsid w:val="0023128C"/>
    <w:rsid w:val="00231ADA"/>
    <w:rsid w:val="00232501"/>
    <w:rsid w:val="002325C9"/>
    <w:rsid w:val="0023310B"/>
    <w:rsid w:val="002337E3"/>
    <w:rsid w:val="0023380D"/>
    <w:rsid w:val="00233EC5"/>
    <w:rsid w:val="002341B4"/>
    <w:rsid w:val="002351E2"/>
    <w:rsid w:val="0023664A"/>
    <w:rsid w:val="00237011"/>
    <w:rsid w:val="00237504"/>
    <w:rsid w:val="002376BE"/>
    <w:rsid w:val="00237891"/>
    <w:rsid w:val="00237DCF"/>
    <w:rsid w:val="00240915"/>
    <w:rsid w:val="00240A85"/>
    <w:rsid w:val="0024275F"/>
    <w:rsid w:val="00242B73"/>
    <w:rsid w:val="00242C78"/>
    <w:rsid w:val="00243402"/>
    <w:rsid w:val="002437B0"/>
    <w:rsid w:val="0024397C"/>
    <w:rsid w:val="00245C40"/>
    <w:rsid w:val="00247207"/>
    <w:rsid w:val="002479E1"/>
    <w:rsid w:val="0025075C"/>
    <w:rsid w:val="00251629"/>
    <w:rsid w:val="00251B45"/>
    <w:rsid w:val="00252085"/>
    <w:rsid w:val="0025234C"/>
    <w:rsid w:val="002533C0"/>
    <w:rsid w:val="0025359A"/>
    <w:rsid w:val="00254167"/>
    <w:rsid w:val="0025491A"/>
    <w:rsid w:val="00254FF5"/>
    <w:rsid w:val="00255B81"/>
    <w:rsid w:val="002571C6"/>
    <w:rsid w:val="00257794"/>
    <w:rsid w:val="00260625"/>
    <w:rsid w:val="002612F4"/>
    <w:rsid w:val="00261C02"/>
    <w:rsid w:val="002628D6"/>
    <w:rsid w:val="00262B80"/>
    <w:rsid w:val="0026308E"/>
    <w:rsid w:val="002630EE"/>
    <w:rsid w:val="00264A27"/>
    <w:rsid w:val="00264C3E"/>
    <w:rsid w:val="00264E53"/>
    <w:rsid w:val="00265745"/>
    <w:rsid w:val="00265B5A"/>
    <w:rsid w:val="00266069"/>
    <w:rsid w:val="00266635"/>
    <w:rsid w:val="00266909"/>
    <w:rsid w:val="0026711D"/>
    <w:rsid w:val="002671F1"/>
    <w:rsid w:val="0027099A"/>
    <w:rsid w:val="0027173C"/>
    <w:rsid w:val="00271A83"/>
    <w:rsid w:val="00271C64"/>
    <w:rsid w:val="00271C73"/>
    <w:rsid w:val="00271D83"/>
    <w:rsid w:val="002725F0"/>
    <w:rsid w:val="00272C28"/>
    <w:rsid w:val="0027370C"/>
    <w:rsid w:val="00273886"/>
    <w:rsid w:val="002740EE"/>
    <w:rsid w:val="002745B9"/>
    <w:rsid w:val="00274AEC"/>
    <w:rsid w:val="0027514B"/>
    <w:rsid w:val="00275540"/>
    <w:rsid w:val="00276A51"/>
    <w:rsid w:val="00276C3F"/>
    <w:rsid w:val="0027723A"/>
    <w:rsid w:val="002778A2"/>
    <w:rsid w:val="00277953"/>
    <w:rsid w:val="00277A95"/>
    <w:rsid w:val="00277CE6"/>
    <w:rsid w:val="00277ED3"/>
    <w:rsid w:val="00280452"/>
    <w:rsid w:val="002816C4"/>
    <w:rsid w:val="00281D41"/>
    <w:rsid w:val="00282184"/>
    <w:rsid w:val="00282219"/>
    <w:rsid w:val="002832F5"/>
    <w:rsid w:val="00284287"/>
    <w:rsid w:val="002843E7"/>
    <w:rsid w:val="002844AE"/>
    <w:rsid w:val="002846BA"/>
    <w:rsid w:val="0028515A"/>
    <w:rsid w:val="002858E5"/>
    <w:rsid w:val="00285927"/>
    <w:rsid w:val="00285B6D"/>
    <w:rsid w:val="00286236"/>
    <w:rsid w:val="00286C24"/>
    <w:rsid w:val="00290525"/>
    <w:rsid w:val="002917B9"/>
    <w:rsid w:val="0029250C"/>
    <w:rsid w:val="002927FD"/>
    <w:rsid w:val="00292BA4"/>
    <w:rsid w:val="00292F7F"/>
    <w:rsid w:val="0029350B"/>
    <w:rsid w:val="00293CE5"/>
    <w:rsid w:val="002940C5"/>
    <w:rsid w:val="002942EC"/>
    <w:rsid w:val="00294FD5"/>
    <w:rsid w:val="002950E7"/>
    <w:rsid w:val="00295507"/>
    <w:rsid w:val="00295BC3"/>
    <w:rsid w:val="00295FF2"/>
    <w:rsid w:val="00296B8B"/>
    <w:rsid w:val="00296D02"/>
    <w:rsid w:val="0029702E"/>
    <w:rsid w:val="002978D0"/>
    <w:rsid w:val="00297CBB"/>
    <w:rsid w:val="002A06A2"/>
    <w:rsid w:val="002A0EC3"/>
    <w:rsid w:val="002A2590"/>
    <w:rsid w:val="002A295C"/>
    <w:rsid w:val="002A2CA0"/>
    <w:rsid w:val="002A3EEC"/>
    <w:rsid w:val="002A4018"/>
    <w:rsid w:val="002A4959"/>
    <w:rsid w:val="002A5145"/>
    <w:rsid w:val="002A6110"/>
    <w:rsid w:val="002A6317"/>
    <w:rsid w:val="002A73BF"/>
    <w:rsid w:val="002A7402"/>
    <w:rsid w:val="002A7715"/>
    <w:rsid w:val="002A7732"/>
    <w:rsid w:val="002A7A1B"/>
    <w:rsid w:val="002B0FC9"/>
    <w:rsid w:val="002B11EF"/>
    <w:rsid w:val="002B1E27"/>
    <w:rsid w:val="002B1F47"/>
    <w:rsid w:val="002B26CC"/>
    <w:rsid w:val="002B3121"/>
    <w:rsid w:val="002B3CF9"/>
    <w:rsid w:val="002B3D18"/>
    <w:rsid w:val="002B47D6"/>
    <w:rsid w:val="002B5015"/>
    <w:rsid w:val="002B51E4"/>
    <w:rsid w:val="002B561B"/>
    <w:rsid w:val="002B5D53"/>
    <w:rsid w:val="002B63B9"/>
    <w:rsid w:val="002B63F2"/>
    <w:rsid w:val="002B691A"/>
    <w:rsid w:val="002B6BE6"/>
    <w:rsid w:val="002B6CB6"/>
    <w:rsid w:val="002B77F9"/>
    <w:rsid w:val="002C028A"/>
    <w:rsid w:val="002C0C5E"/>
    <w:rsid w:val="002C0C6B"/>
    <w:rsid w:val="002C0D11"/>
    <w:rsid w:val="002C1394"/>
    <w:rsid w:val="002C1CA8"/>
    <w:rsid w:val="002C2985"/>
    <w:rsid w:val="002C48AF"/>
    <w:rsid w:val="002C4D17"/>
    <w:rsid w:val="002C4EF7"/>
    <w:rsid w:val="002C58FD"/>
    <w:rsid w:val="002C5E72"/>
    <w:rsid w:val="002C63AD"/>
    <w:rsid w:val="002C72CC"/>
    <w:rsid w:val="002C78FE"/>
    <w:rsid w:val="002D078B"/>
    <w:rsid w:val="002D084B"/>
    <w:rsid w:val="002D11E4"/>
    <w:rsid w:val="002D4757"/>
    <w:rsid w:val="002D59D5"/>
    <w:rsid w:val="002D5C2C"/>
    <w:rsid w:val="002D6057"/>
    <w:rsid w:val="002D6DCB"/>
    <w:rsid w:val="002D6E62"/>
    <w:rsid w:val="002D70C7"/>
    <w:rsid w:val="002D72FD"/>
    <w:rsid w:val="002D7DED"/>
    <w:rsid w:val="002E0DFC"/>
    <w:rsid w:val="002E1871"/>
    <w:rsid w:val="002E1B2E"/>
    <w:rsid w:val="002E1D7C"/>
    <w:rsid w:val="002E23D9"/>
    <w:rsid w:val="002E2432"/>
    <w:rsid w:val="002E43E7"/>
    <w:rsid w:val="002E50E8"/>
    <w:rsid w:val="002E733D"/>
    <w:rsid w:val="002F0BBC"/>
    <w:rsid w:val="002F0E49"/>
    <w:rsid w:val="002F225B"/>
    <w:rsid w:val="002F28D5"/>
    <w:rsid w:val="002F2A0F"/>
    <w:rsid w:val="002F336C"/>
    <w:rsid w:val="002F37F6"/>
    <w:rsid w:val="002F43B3"/>
    <w:rsid w:val="002F4A4F"/>
    <w:rsid w:val="002F4A8E"/>
    <w:rsid w:val="002F5346"/>
    <w:rsid w:val="002F648D"/>
    <w:rsid w:val="002F6F62"/>
    <w:rsid w:val="002F7810"/>
    <w:rsid w:val="002F7836"/>
    <w:rsid w:val="002F7DB7"/>
    <w:rsid w:val="0030111E"/>
    <w:rsid w:val="00301548"/>
    <w:rsid w:val="003030EC"/>
    <w:rsid w:val="0030318F"/>
    <w:rsid w:val="00303512"/>
    <w:rsid w:val="00303532"/>
    <w:rsid w:val="00303BF1"/>
    <w:rsid w:val="00305B91"/>
    <w:rsid w:val="00306B29"/>
    <w:rsid w:val="00307623"/>
    <w:rsid w:val="003078B0"/>
    <w:rsid w:val="003103AC"/>
    <w:rsid w:val="00311527"/>
    <w:rsid w:val="00311542"/>
    <w:rsid w:val="00311DDD"/>
    <w:rsid w:val="00312364"/>
    <w:rsid w:val="00312404"/>
    <w:rsid w:val="00312D95"/>
    <w:rsid w:val="00313798"/>
    <w:rsid w:val="003139C6"/>
    <w:rsid w:val="00314C1E"/>
    <w:rsid w:val="0031570F"/>
    <w:rsid w:val="0031595A"/>
    <w:rsid w:val="00315CAC"/>
    <w:rsid w:val="003168D6"/>
    <w:rsid w:val="003170C0"/>
    <w:rsid w:val="0032042B"/>
    <w:rsid w:val="003204CD"/>
    <w:rsid w:val="0032065C"/>
    <w:rsid w:val="0032066F"/>
    <w:rsid w:val="003215F6"/>
    <w:rsid w:val="00321633"/>
    <w:rsid w:val="0032178B"/>
    <w:rsid w:val="00321A31"/>
    <w:rsid w:val="00321F61"/>
    <w:rsid w:val="00322334"/>
    <w:rsid w:val="00322617"/>
    <w:rsid w:val="003226C0"/>
    <w:rsid w:val="00322A9C"/>
    <w:rsid w:val="00322B12"/>
    <w:rsid w:val="00322DD7"/>
    <w:rsid w:val="00323050"/>
    <w:rsid w:val="00324410"/>
    <w:rsid w:val="0032491B"/>
    <w:rsid w:val="003256C5"/>
    <w:rsid w:val="0032580E"/>
    <w:rsid w:val="003301F2"/>
    <w:rsid w:val="00330EBA"/>
    <w:rsid w:val="00331442"/>
    <w:rsid w:val="00331538"/>
    <w:rsid w:val="00331957"/>
    <w:rsid w:val="00331B72"/>
    <w:rsid w:val="00332751"/>
    <w:rsid w:val="00332A30"/>
    <w:rsid w:val="00332D23"/>
    <w:rsid w:val="00333718"/>
    <w:rsid w:val="00336225"/>
    <w:rsid w:val="00336B94"/>
    <w:rsid w:val="00337000"/>
    <w:rsid w:val="003377ED"/>
    <w:rsid w:val="00337C79"/>
    <w:rsid w:val="00341218"/>
    <w:rsid w:val="003418E2"/>
    <w:rsid w:val="003422A7"/>
    <w:rsid w:val="003430F6"/>
    <w:rsid w:val="0034314B"/>
    <w:rsid w:val="0034428D"/>
    <w:rsid w:val="00344E90"/>
    <w:rsid w:val="00345D67"/>
    <w:rsid w:val="003462EF"/>
    <w:rsid w:val="0034646E"/>
    <w:rsid w:val="003475E5"/>
    <w:rsid w:val="00351871"/>
    <w:rsid w:val="00351AC1"/>
    <w:rsid w:val="00351CC5"/>
    <w:rsid w:val="00351DE9"/>
    <w:rsid w:val="00351F83"/>
    <w:rsid w:val="003528A7"/>
    <w:rsid w:val="00352A86"/>
    <w:rsid w:val="00353482"/>
    <w:rsid w:val="003537FA"/>
    <w:rsid w:val="00353CE6"/>
    <w:rsid w:val="0035476E"/>
    <w:rsid w:val="0035521D"/>
    <w:rsid w:val="00355752"/>
    <w:rsid w:val="00355C8A"/>
    <w:rsid w:val="00355D81"/>
    <w:rsid w:val="003561B6"/>
    <w:rsid w:val="00356766"/>
    <w:rsid w:val="00356FBF"/>
    <w:rsid w:val="0035729C"/>
    <w:rsid w:val="00360F7A"/>
    <w:rsid w:val="00361F40"/>
    <w:rsid w:val="00362D60"/>
    <w:rsid w:val="00363592"/>
    <w:rsid w:val="00363B42"/>
    <w:rsid w:val="0036404F"/>
    <w:rsid w:val="003642CA"/>
    <w:rsid w:val="0036490C"/>
    <w:rsid w:val="00364E67"/>
    <w:rsid w:val="003656CB"/>
    <w:rsid w:val="00365A85"/>
    <w:rsid w:val="003665EF"/>
    <w:rsid w:val="00366DC8"/>
    <w:rsid w:val="00366E5D"/>
    <w:rsid w:val="00367D37"/>
    <w:rsid w:val="003704D0"/>
    <w:rsid w:val="00370956"/>
    <w:rsid w:val="00370A7B"/>
    <w:rsid w:val="00370E4D"/>
    <w:rsid w:val="0037143B"/>
    <w:rsid w:val="0037163A"/>
    <w:rsid w:val="00371A57"/>
    <w:rsid w:val="00371D99"/>
    <w:rsid w:val="00373809"/>
    <w:rsid w:val="00373B3B"/>
    <w:rsid w:val="00374112"/>
    <w:rsid w:val="00374523"/>
    <w:rsid w:val="00374942"/>
    <w:rsid w:val="00374F4C"/>
    <w:rsid w:val="0037532B"/>
    <w:rsid w:val="0037663D"/>
    <w:rsid w:val="00381534"/>
    <w:rsid w:val="00381764"/>
    <w:rsid w:val="0038180B"/>
    <w:rsid w:val="003825C3"/>
    <w:rsid w:val="00382C86"/>
    <w:rsid w:val="00384070"/>
    <w:rsid w:val="00384189"/>
    <w:rsid w:val="00384B89"/>
    <w:rsid w:val="00384CA9"/>
    <w:rsid w:val="00385EDE"/>
    <w:rsid w:val="00386BD6"/>
    <w:rsid w:val="00387576"/>
    <w:rsid w:val="003877E1"/>
    <w:rsid w:val="003901B1"/>
    <w:rsid w:val="00391286"/>
    <w:rsid w:val="003913F8"/>
    <w:rsid w:val="00391704"/>
    <w:rsid w:val="00392F1C"/>
    <w:rsid w:val="003936A6"/>
    <w:rsid w:val="00393EA7"/>
    <w:rsid w:val="00395564"/>
    <w:rsid w:val="00395748"/>
    <w:rsid w:val="00395C45"/>
    <w:rsid w:val="00395C6A"/>
    <w:rsid w:val="00395CDA"/>
    <w:rsid w:val="003962D3"/>
    <w:rsid w:val="003968CA"/>
    <w:rsid w:val="0039710F"/>
    <w:rsid w:val="00397B45"/>
    <w:rsid w:val="00397E5B"/>
    <w:rsid w:val="003A03E5"/>
    <w:rsid w:val="003A1269"/>
    <w:rsid w:val="003A1521"/>
    <w:rsid w:val="003A16FD"/>
    <w:rsid w:val="003A1BC8"/>
    <w:rsid w:val="003A203F"/>
    <w:rsid w:val="003A207A"/>
    <w:rsid w:val="003A26B6"/>
    <w:rsid w:val="003A4103"/>
    <w:rsid w:val="003A41EB"/>
    <w:rsid w:val="003A5731"/>
    <w:rsid w:val="003A5F2F"/>
    <w:rsid w:val="003A6232"/>
    <w:rsid w:val="003A6267"/>
    <w:rsid w:val="003A63F1"/>
    <w:rsid w:val="003A65C4"/>
    <w:rsid w:val="003A6EE2"/>
    <w:rsid w:val="003A753C"/>
    <w:rsid w:val="003A75EE"/>
    <w:rsid w:val="003A7BAE"/>
    <w:rsid w:val="003A7E56"/>
    <w:rsid w:val="003B0691"/>
    <w:rsid w:val="003B0F53"/>
    <w:rsid w:val="003B1025"/>
    <w:rsid w:val="003B1715"/>
    <w:rsid w:val="003B1ADB"/>
    <w:rsid w:val="003B1E45"/>
    <w:rsid w:val="003B266A"/>
    <w:rsid w:val="003B29E5"/>
    <w:rsid w:val="003B34CF"/>
    <w:rsid w:val="003B356D"/>
    <w:rsid w:val="003B3C50"/>
    <w:rsid w:val="003B3FDE"/>
    <w:rsid w:val="003B44C7"/>
    <w:rsid w:val="003B46B6"/>
    <w:rsid w:val="003B52B1"/>
    <w:rsid w:val="003B5CFA"/>
    <w:rsid w:val="003B5F84"/>
    <w:rsid w:val="003B7129"/>
    <w:rsid w:val="003B738B"/>
    <w:rsid w:val="003B7EE2"/>
    <w:rsid w:val="003B7FCE"/>
    <w:rsid w:val="003C0067"/>
    <w:rsid w:val="003C15C4"/>
    <w:rsid w:val="003C1B2D"/>
    <w:rsid w:val="003C28D5"/>
    <w:rsid w:val="003C3344"/>
    <w:rsid w:val="003C334C"/>
    <w:rsid w:val="003C3AD0"/>
    <w:rsid w:val="003C593B"/>
    <w:rsid w:val="003C5D35"/>
    <w:rsid w:val="003C5E41"/>
    <w:rsid w:val="003C725B"/>
    <w:rsid w:val="003C759D"/>
    <w:rsid w:val="003C7658"/>
    <w:rsid w:val="003C76AA"/>
    <w:rsid w:val="003D0D60"/>
    <w:rsid w:val="003D15D0"/>
    <w:rsid w:val="003D19FF"/>
    <w:rsid w:val="003D2DE2"/>
    <w:rsid w:val="003D3603"/>
    <w:rsid w:val="003D4131"/>
    <w:rsid w:val="003D44ED"/>
    <w:rsid w:val="003D50C0"/>
    <w:rsid w:val="003D7015"/>
    <w:rsid w:val="003D753E"/>
    <w:rsid w:val="003D7A73"/>
    <w:rsid w:val="003D7A92"/>
    <w:rsid w:val="003D7D5B"/>
    <w:rsid w:val="003E0CCF"/>
    <w:rsid w:val="003E226C"/>
    <w:rsid w:val="003E2913"/>
    <w:rsid w:val="003E3A78"/>
    <w:rsid w:val="003E400B"/>
    <w:rsid w:val="003E48DB"/>
    <w:rsid w:val="003E4929"/>
    <w:rsid w:val="003E4D8A"/>
    <w:rsid w:val="003E4FE9"/>
    <w:rsid w:val="003E5155"/>
    <w:rsid w:val="003E5E8C"/>
    <w:rsid w:val="003E6687"/>
    <w:rsid w:val="003E6D3E"/>
    <w:rsid w:val="003E7100"/>
    <w:rsid w:val="003E7637"/>
    <w:rsid w:val="003E7CEC"/>
    <w:rsid w:val="003F011D"/>
    <w:rsid w:val="003F0475"/>
    <w:rsid w:val="003F09C8"/>
    <w:rsid w:val="003F1819"/>
    <w:rsid w:val="003F1A33"/>
    <w:rsid w:val="003F2BEC"/>
    <w:rsid w:val="003F2DC6"/>
    <w:rsid w:val="003F305F"/>
    <w:rsid w:val="003F5FBE"/>
    <w:rsid w:val="003F633F"/>
    <w:rsid w:val="003F6BBC"/>
    <w:rsid w:val="003F754D"/>
    <w:rsid w:val="003F771F"/>
    <w:rsid w:val="003F7CED"/>
    <w:rsid w:val="004016A3"/>
    <w:rsid w:val="004021DA"/>
    <w:rsid w:val="004027F4"/>
    <w:rsid w:val="00402E49"/>
    <w:rsid w:val="00403EEF"/>
    <w:rsid w:val="00404BB4"/>
    <w:rsid w:val="00404F38"/>
    <w:rsid w:val="00405202"/>
    <w:rsid w:val="0040564C"/>
    <w:rsid w:val="0040663C"/>
    <w:rsid w:val="00406901"/>
    <w:rsid w:val="00406A84"/>
    <w:rsid w:val="00406ACA"/>
    <w:rsid w:val="00407460"/>
    <w:rsid w:val="00407AD1"/>
    <w:rsid w:val="00407D60"/>
    <w:rsid w:val="0041026E"/>
    <w:rsid w:val="004112A4"/>
    <w:rsid w:val="00411349"/>
    <w:rsid w:val="00411CBA"/>
    <w:rsid w:val="00411D3D"/>
    <w:rsid w:val="0041344E"/>
    <w:rsid w:val="00413AE9"/>
    <w:rsid w:val="00415616"/>
    <w:rsid w:val="00415A46"/>
    <w:rsid w:val="00415DBE"/>
    <w:rsid w:val="004165CD"/>
    <w:rsid w:val="00416654"/>
    <w:rsid w:val="004167DB"/>
    <w:rsid w:val="00420219"/>
    <w:rsid w:val="00420DBD"/>
    <w:rsid w:val="004215AC"/>
    <w:rsid w:val="00421B32"/>
    <w:rsid w:val="00421E86"/>
    <w:rsid w:val="00422992"/>
    <w:rsid w:val="00422A89"/>
    <w:rsid w:val="004236F7"/>
    <w:rsid w:val="0042401A"/>
    <w:rsid w:val="00424FA3"/>
    <w:rsid w:val="00425281"/>
    <w:rsid w:val="0042530F"/>
    <w:rsid w:val="00425317"/>
    <w:rsid w:val="0042553D"/>
    <w:rsid w:val="00425A33"/>
    <w:rsid w:val="00425F03"/>
    <w:rsid w:val="004261D6"/>
    <w:rsid w:val="00427F92"/>
    <w:rsid w:val="00431480"/>
    <w:rsid w:val="004315D2"/>
    <w:rsid w:val="0043222D"/>
    <w:rsid w:val="00432524"/>
    <w:rsid w:val="00432684"/>
    <w:rsid w:val="00432986"/>
    <w:rsid w:val="00434011"/>
    <w:rsid w:val="00434AA7"/>
    <w:rsid w:val="004354A4"/>
    <w:rsid w:val="004356AD"/>
    <w:rsid w:val="00436EB7"/>
    <w:rsid w:val="0043777F"/>
    <w:rsid w:val="00437BCB"/>
    <w:rsid w:val="00437F1F"/>
    <w:rsid w:val="004406A3"/>
    <w:rsid w:val="004407F2"/>
    <w:rsid w:val="0044106A"/>
    <w:rsid w:val="00441880"/>
    <w:rsid w:val="00442201"/>
    <w:rsid w:val="0044243E"/>
    <w:rsid w:val="00443609"/>
    <w:rsid w:val="00443CDE"/>
    <w:rsid w:val="004442AA"/>
    <w:rsid w:val="004442D8"/>
    <w:rsid w:val="0044488E"/>
    <w:rsid w:val="004453D8"/>
    <w:rsid w:val="004454B1"/>
    <w:rsid w:val="00446D50"/>
    <w:rsid w:val="004475B0"/>
    <w:rsid w:val="00447D8A"/>
    <w:rsid w:val="00447DA6"/>
    <w:rsid w:val="0045070B"/>
    <w:rsid w:val="00451047"/>
    <w:rsid w:val="0045152C"/>
    <w:rsid w:val="004527F4"/>
    <w:rsid w:val="00452878"/>
    <w:rsid w:val="0045387B"/>
    <w:rsid w:val="0045397E"/>
    <w:rsid w:val="004552C5"/>
    <w:rsid w:val="004557C2"/>
    <w:rsid w:val="0045678A"/>
    <w:rsid w:val="004604E8"/>
    <w:rsid w:val="00460E21"/>
    <w:rsid w:val="00461B98"/>
    <w:rsid w:val="00461CC0"/>
    <w:rsid w:val="00461CC2"/>
    <w:rsid w:val="00461FEC"/>
    <w:rsid w:val="00462163"/>
    <w:rsid w:val="00462421"/>
    <w:rsid w:val="00462635"/>
    <w:rsid w:val="004631A8"/>
    <w:rsid w:val="00463799"/>
    <w:rsid w:val="004637BB"/>
    <w:rsid w:val="00463D18"/>
    <w:rsid w:val="00464265"/>
    <w:rsid w:val="004649F9"/>
    <w:rsid w:val="004657E9"/>
    <w:rsid w:val="0046581B"/>
    <w:rsid w:val="004658CE"/>
    <w:rsid w:val="00465BC0"/>
    <w:rsid w:val="00465F99"/>
    <w:rsid w:val="00467AAA"/>
    <w:rsid w:val="00467EE0"/>
    <w:rsid w:val="00467FE9"/>
    <w:rsid w:val="00467FF1"/>
    <w:rsid w:val="00470C3D"/>
    <w:rsid w:val="0047117E"/>
    <w:rsid w:val="004711B8"/>
    <w:rsid w:val="004715ED"/>
    <w:rsid w:val="00471DE8"/>
    <w:rsid w:val="00471E53"/>
    <w:rsid w:val="00472568"/>
    <w:rsid w:val="0047365F"/>
    <w:rsid w:val="004736F9"/>
    <w:rsid w:val="00473D13"/>
    <w:rsid w:val="00474457"/>
    <w:rsid w:val="00474769"/>
    <w:rsid w:val="004748D3"/>
    <w:rsid w:val="004749BD"/>
    <w:rsid w:val="004749EB"/>
    <w:rsid w:val="00475917"/>
    <w:rsid w:val="00475BF6"/>
    <w:rsid w:val="0047709A"/>
    <w:rsid w:val="0047725E"/>
    <w:rsid w:val="00477669"/>
    <w:rsid w:val="0048015B"/>
    <w:rsid w:val="00480405"/>
    <w:rsid w:val="00480416"/>
    <w:rsid w:val="00480FC2"/>
    <w:rsid w:val="00480FC3"/>
    <w:rsid w:val="00481282"/>
    <w:rsid w:val="00481ABF"/>
    <w:rsid w:val="00481F5C"/>
    <w:rsid w:val="0048261F"/>
    <w:rsid w:val="00482B8B"/>
    <w:rsid w:val="004831E1"/>
    <w:rsid w:val="00483CFE"/>
    <w:rsid w:val="004845D0"/>
    <w:rsid w:val="00484986"/>
    <w:rsid w:val="00484988"/>
    <w:rsid w:val="0048532F"/>
    <w:rsid w:val="004853C7"/>
    <w:rsid w:val="00485C98"/>
    <w:rsid w:val="00487961"/>
    <w:rsid w:val="00487C7A"/>
    <w:rsid w:val="00487E3D"/>
    <w:rsid w:val="004903EA"/>
    <w:rsid w:val="004905DD"/>
    <w:rsid w:val="00490D6E"/>
    <w:rsid w:val="00491259"/>
    <w:rsid w:val="00491383"/>
    <w:rsid w:val="0049171B"/>
    <w:rsid w:val="004923ED"/>
    <w:rsid w:val="0049322A"/>
    <w:rsid w:val="0049432E"/>
    <w:rsid w:val="0049449E"/>
    <w:rsid w:val="00495572"/>
    <w:rsid w:val="00495917"/>
    <w:rsid w:val="004963EC"/>
    <w:rsid w:val="004976D4"/>
    <w:rsid w:val="004A010E"/>
    <w:rsid w:val="004A061F"/>
    <w:rsid w:val="004A08B2"/>
    <w:rsid w:val="004A0C87"/>
    <w:rsid w:val="004A0DEB"/>
    <w:rsid w:val="004A1262"/>
    <w:rsid w:val="004A218A"/>
    <w:rsid w:val="004A30A3"/>
    <w:rsid w:val="004A30CC"/>
    <w:rsid w:val="004A3470"/>
    <w:rsid w:val="004A5A61"/>
    <w:rsid w:val="004A74FD"/>
    <w:rsid w:val="004A7C95"/>
    <w:rsid w:val="004B0B13"/>
    <w:rsid w:val="004B0B35"/>
    <w:rsid w:val="004B0CA2"/>
    <w:rsid w:val="004B0D6C"/>
    <w:rsid w:val="004B2AB9"/>
    <w:rsid w:val="004B32ED"/>
    <w:rsid w:val="004B32F1"/>
    <w:rsid w:val="004B38DC"/>
    <w:rsid w:val="004B3B6D"/>
    <w:rsid w:val="004B4238"/>
    <w:rsid w:val="004B4E15"/>
    <w:rsid w:val="004B528E"/>
    <w:rsid w:val="004B53D3"/>
    <w:rsid w:val="004B5B7E"/>
    <w:rsid w:val="004B5BE4"/>
    <w:rsid w:val="004B60AF"/>
    <w:rsid w:val="004B7089"/>
    <w:rsid w:val="004C0952"/>
    <w:rsid w:val="004C102B"/>
    <w:rsid w:val="004C37BE"/>
    <w:rsid w:val="004C3BD8"/>
    <w:rsid w:val="004C3F71"/>
    <w:rsid w:val="004C4188"/>
    <w:rsid w:val="004C4C4B"/>
    <w:rsid w:val="004C4F57"/>
    <w:rsid w:val="004C50BE"/>
    <w:rsid w:val="004C5459"/>
    <w:rsid w:val="004C5BA6"/>
    <w:rsid w:val="004C6705"/>
    <w:rsid w:val="004C6E75"/>
    <w:rsid w:val="004C6E92"/>
    <w:rsid w:val="004C7A7A"/>
    <w:rsid w:val="004D159A"/>
    <w:rsid w:val="004D1818"/>
    <w:rsid w:val="004D36E1"/>
    <w:rsid w:val="004D3749"/>
    <w:rsid w:val="004D3A7E"/>
    <w:rsid w:val="004D3B20"/>
    <w:rsid w:val="004D4464"/>
    <w:rsid w:val="004D47E1"/>
    <w:rsid w:val="004D4995"/>
    <w:rsid w:val="004D4D9A"/>
    <w:rsid w:val="004D5077"/>
    <w:rsid w:val="004D59CC"/>
    <w:rsid w:val="004D5A2C"/>
    <w:rsid w:val="004D5F8D"/>
    <w:rsid w:val="004D6C9C"/>
    <w:rsid w:val="004D71B7"/>
    <w:rsid w:val="004D7865"/>
    <w:rsid w:val="004D7FC4"/>
    <w:rsid w:val="004E00DF"/>
    <w:rsid w:val="004E0B3A"/>
    <w:rsid w:val="004E1DA5"/>
    <w:rsid w:val="004E2E37"/>
    <w:rsid w:val="004E2F36"/>
    <w:rsid w:val="004E2F6D"/>
    <w:rsid w:val="004E38E8"/>
    <w:rsid w:val="004E43B1"/>
    <w:rsid w:val="004E56A7"/>
    <w:rsid w:val="004E6A0E"/>
    <w:rsid w:val="004E6A4F"/>
    <w:rsid w:val="004E7688"/>
    <w:rsid w:val="004ECE57"/>
    <w:rsid w:val="004F1565"/>
    <w:rsid w:val="004F156B"/>
    <w:rsid w:val="004F18AD"/>
    <w:rsid w:val="004F1CEA"/>
    <w:rsid w:val="004F3C62"/>
    <w:rsid w:val="004F4DBE"/>
    <w:rsid w:val="004F5688"/>
    <w:rsid w:val="004F6AFF"/>
    <w:rsid w:val="004F6B5A"/>
    <w:rsid w:val="004F6C57"/>
    <w:rsid w:val="004F7E6F"/>
    <w:rsid w:val="005004B0"/>
    <w:rsid w:val="00500E43"/>
    <w:rsid w:val="00500EBC"/>
    <w:rsid w:val="00501928"/>
    <w:rsid w:val="00501C50"/>
    <w:rsid w:val="00502029"/>
    <w:rsid w:val="00502541"/>
    <w:rsid w:val="0050271D"/>
    <w:rsid w:val="00502AAA"/>
    <w:rsid w:val="00502E85"/>
    <w:rsid w:val="005036DB"/>
    <w:rsid w:val="00503721"/>
    <w:rsid w:val="00503A7F"/>
    <w:rsid w:val="00503E06"/>
    <w:rsid w:val="00504145"/>
    <w:rsid w:val="00505208"/>
    <w:rsid w:val="00505CB9"/>
    <w:rsid w:val="0050698E"/>
    <w:rsid w:val="00506FE0"/>
    <w:rsid w:val="00507652"/>
    <w:rsid w:val="00510B0C"/>
    <w:rsid w:val="00512578"/>
    <w:rsid w:val="00512AD1"/>
    <w:rsid w:val="00512B8B"/>
    <w:rsid w:val="0051341D"/>
    <w:rsid w:val="00514229"/>
    <w:rsid w:val="005146E2"/>
    <w:rsid w:val="00515E99"/>
    <w:rsid w:val="0051605D"/>
    <w:rsid w:val="00516B66"/>
    <w:rsid w:val="00516B81"/>
    <w:rsid w:val="00516BDA"/>
    <w:rsid w:val="00516D88"/>
    <w:rsid w:val="00516FE5"/>
    <w:rsid w:val="00517DB3"/>
    <w:rsid w:val="005203F3"/>
    <w:rsid w:val="00521E6B"/>
    <w:rsid w:val="00522391"/>
    <w:rsid w:val="00522397"/>
    <w:rsid w:val="00522FDA"/>
    <w:rsid w:val="005231CE"/>
    <w:rsid w:val="0052338F"/>
    <w:rsid w:val="005251EB"/>
    <w:rsid w:val="005260A1"/>
    <w:rsid w:val="005260A2"/>
    <w:rsid w:val="005262BA"/>
    <w:rsid w:val="00526E4C"/>
    <w:rsid w:val="00527BB0"/>
    <w:rsid w:val="00527CC2"/>
    <w:rsid w:val="00531E3C"/>
    <w:rsid w:val="0053222D"/>
    <w:rsid w:val="00532259"/>
    <w:rsid w:val="005322C5"/>
    <w:rsid w:val="00532559"/>
    <w:rsid w:val="005330EA"/>
    <w:rsid w:val="005337D3"/>
    <w:rsid w:val="005339A8"/>
    <w:rsid w:val="0053437F"/>
    <w:rsid w:val="005354E8"/>
    <w:rsid w:val="0053556F"/>
    <w:rsid w:val="005357E5"/>
    <w:rsid w:val="00535BAF"/>
    <w:rsid w:val="0053787B"/>
    <w:rsid w:val="00537AA8"/>
    <w:rsid w:val="00537EE7"/>
    <w:rsid w:val="00540B78"/>
    <w:rsid w:val="0054109B"/>
    <w:rsid w:val="005428D1"/>
    <w:rsid w:val="005434BD"/>
    <w:rsid w:val="00543A32"/>
    <w:rsid w:val="005441DF"/>
    <w:rsid w:val="00545845"/>
    <w:rsid w:val="00545A85"/>
    <w:rsid w:val="00545D69"/>
    <w:rsid w:val="00545D72"/>
    <w:rsid w:val="005465C9"/>
    <w:rsid w:val="00547294"/>
    <w:rsid w:val="0055044B"/>
    <w:rsid w:val="0055164A"/>
    <w:rsid w:val="005525A2"/>
    <w:rsid w:val="0055321B"/>
    <w:rsid w:val="0055329E"/>
    <w:rsid w:val="00553389"/>
    <w:rsid w:val="00554563"/>
    <w:rsid w:val="00554610"/>
    <w:rsid w:val="00554713"/>
    <w:rsid w:val="00554DD2"/>
    <w:rsid w:val="0055512E"/>
    <w:rsid w:val="00555FC4"/>
    <w:rsid w:val="0055711B"/>
    <w:rsid w:val="0056010D"/>
    <w:rsid w:val="005614F6"/>
    <w:rsid w:val="00562582"/>
    <w:rsid w:val="0056282A"/>
    <w:rsid w:val="00562AF2"/>
    <w:rsid w:val="00562D5C"/>
    <w:rsid w:val="00562E91"/>
    <w:rsid w:val="00562F67"/>
    <w:rsid w:val="00564A01"/>
    <w:rsid w:val="00565419"/>
    <w:rsid w:val="005656BF"/>
    <w:rsid w:val="00565A17"/>
    <w:rsid w:val="00566773"/>
    <w:rsid w:val="00566825"/>
    <w:rsid w:val="005679DC"/>
    <w:rsid w:val="00567C43"/>
    <w:rsid w:val="00567C7D"/>
    <w:rsid w:val="00567EA7"/>
    <w:rsid w:val="00570505"/>
    <w:rsid w:val="00570EB7"/>
    <w:rsid w:val="005713E8"/>
    <w:rsid w:val="00571480"/>
    <w:rsid w:val="00571677"/>
    <w:rsid w:val="00571A5A"/>
    <w:rsid w:val="00572820"/>
    <w:rsid w:val="0057296C"/>
    <w:rsid w:val="00572CF9"/>
    <w:rsid w:val="005735F6"/>
    <w:rsid w:val="00574056"/>
    <w:rsid w:val="005744C7"/>
    <w:rsid w:val="00574540"/>
    <w:rsid w:val="005747E5"/>
    <w:rsid w:val="00574926"/>
    <w:rsid w:val="005749C0"/>
    <w:rsid w:val="00575A53"/>
    <w:rsid w:val="00575D53"/>
    <w:rsid w:val="00575E99"/>
    <w:rsid w:val="005768AA"/>
    <w:rsid w:val="00577050"/>
    <w:rsid w:val="005772F4"/>
    <w:rsid w:val="0058077C"/>
    <w:rsid w:val="00580B47"/>
    <w:rsid w:val="005814B9"/>
    <w:rsid w:val="00581A24"/>
    <w:rsid w:val="0058308B"/>
    <w:rsid w:val="00583AAF"/>
    <w:rsid w:val="005850CD"/>
    <w:rsid w:val="005854FB"/>
    <w:rsid w:val="0058550E"/>
    <w:rsid w:val="00586273"/>
    <w:rsid w:val="00587B7F"/>
    <w:rsid w:val="00587E93"/>
    <w:rsid w:val="00591035"/>
    <w:rsid w:val="00592060"/>
    <w:rsid w:val="0059219A"/>
    <w:rsid w:val="00592792"/>
    <w:rsid w:val="00592FD6"/>
    <w:rsid w:val="00593395"/>
    <w:rsid w:val="00595909"/>
    <w:rsid w:val="00595DC0"/>
    <w:rsid w:val="00595F20"/>
    <w:rsid w:val="00596313"/>
    <w:rsid w:val="005A023E"/>
    <w:rsid w:val="005A04CB"/>
    <w:rsid w:val="005A1009"/>
    <w:rsid w:val="005A1C93"/>
    <w:rsid w:val="005A2400"/>
    <w:rsid w:val="005A260B"/>
    <w:rsid w:val="005A3552"/>
    <w:rsid w:val="005A3C1C"/>
    <w:rsid w:val="005A3F72"/>
    <w:rsid w:val="005A45A5"/>
    <w:rsid w:val="005A49F6"/>
    <w:rsid w:val="005A57BD"/>
    <w:rsid w:val="005A5A78"/>
    <w:rsid w:val="005A5C81"/>
    <w:rsid w:val="005A5EBA"/>
    <w:rsid w:val="005A76AE"/>
    <w:rsid w:val="005A76CC"/>
    <w:rsid w:val="005A7E06"/>
    <w:rsid w:val="005B01CC"/>
    <w:rsid w:val="005B01F9"/>
    <w:rsid w:val="005B0221"/>
    <w:rsid w:val="005B032D"/>
    <w:rsid w:val="005B1309"/>
    <w:rsid w:val="005B14A5"/>
    <w:rsid w:val="005B41A7"/>
    <w:rsid w:val="005B59DC"/>
    <w:rsid w:val="005B5E6F"/>
    <w:rsid w:val="005B612D"/>
    <w:rsid w:val="005B64DD"/>
    <w:rsid w:val="005B6AC8"/>
    <w:rsid w:val="005B6C56"/>
    <w:rsid w:val="005B7278"/>
    <w:rsid w:val="005B75A0"/>
    <w:rsid w:val="005B7DC4"/>
    <w:rsid w:val="005C12A3"/>
    <w:rsid w:val="005C18A1"/>
    <w:rsid w:val="005C2168"/>
    <w:rsid w:val="005C2236"/>
    <w:rsid w:val="005C23BB"/>
    <w:rsid w:val="005C247F"/>
    <w:rsid w:val="005C2F35"/>
    <w:rsid w:val="005C3636"/>
    <w:rsid w:val="005C3E87"/>
    <w:rsid w:val="005C42B0"/>
    <w:rsid w:val="005C43DC"/>
    <w:rsid w:val="005C4EBE"/>
    <w:rsid w:val="005C60EF"/>
    <w:rsid w:val="005C6639"/>
    <w:rsid w:val="005C6ABE"/>
    <w:rsid w:val="005CC494"/>
    <w:rsid w:val="005D0507"/>
    <w:rsid w:val="005D05FC"/>
    <w:rsid w:val="005D2E40"/>
    <w:rsid w:val="005D2EE0"/>
    <w:rsid w:val="005D4C6F"/>
    <w:rsid w:val="005D4E85"/>
    <w:rsid w:val="005D51F8"/>
    <w:rsid w:val="005D5434"/>
    <w:rsid w:val="005D5B67"/>
    <w:rsid w:val="005D5BDC"/>
    <w:rsid w:val="005D629F"/>
    <w:rsid w:val="005D6565"/>
    <w:rsid w:val="005D6916"/>
    <w:rsid w:val="005E010D"/>
    <w:rsid w:val="005E164D"/>
    <w:rsid w:val="005E1F4A"/>
    <w:rsid w:val="005E2488"/>
    <w:rsid w:val="005E45DD"/>
    <w:rsid w:val="005E552A"/>
    <w:rsid w:val="005E594C"/>
    <w:rsid w:val="005E5C6C"/>
    <w:rsid w:val="005E63A1"/>
    <w:rsid w:val="005E7986"/>
    <w:rsid w:val="005E79B4"/>
    <w:rsid w:val="005E7C97"/>
    <w:rsid w:val="005F147E"/>
    <w:rsid w:val="005F230B"/>
    <w:rsid w:val="005F24A8"/>
    <w:rsid w:val="005F2760"/>
    <w:rsid w:val="005F2996"/>
    <w:rsid w:val="005F2A9A"/>
    <w:rsid w:val="005F2CB4"/>
    <w:rsid w:val="005F2D7A"/>
    <w:rsid w:val="005F2F0E"/>
    <w:rsid w:val="005F4F3C"/>
    <w:rsid w:val="005F5103"/>
    <w:rsid w:val="005F55CB"/>
    <w:rsid w:val="005F56E8"/>
    <w:rsid w:val="005F58D9"/>
    <w:rsid w:val="005F6283"/>
    <w:rsid w:val="005F653C"/>
    <w:rsid w:val="005F7872"/>
    <w:rsid w:val="005F7CF9"/>
    <w:rsid w:val="00600D67"/>
    <w:rsid w:val="00601350"/>
    <w:rsid w:val="00601A11"/>
    <w:rsid w:val="006026F5"/>
    <w:rsid w:val="00602CA2"/>
    <w:rsid w:val="00602F39"/>
    <w:rsid w:val="00603ED8"/>
    <w:rsid w:val="006061D3"/>
    <w:rsid w:val="0060714E"/>
    <w:rsid w:val="006077EF"/>
    <w:rsid w:val="0060799D"/>
    <w:rsid w:val="0061086E"/>
    <w:rsid w:val="00611291"/>
    <w:rsid w:val="00611F30"/>
    <w:rsid w:val="00612528"/>
    <w:rsid w:val="00612C87"/>
    <w:rsid w:val="00614566"/>
    <w:rsid w:val="00614EA5"/>
    <w:rsid w:val="00615067"/>
    <w:rsid w:val="0061521B"/>
    <w:rsid w:val="006159D3"/>
    <w:rsid w:val="00615B4B"/>
    <w:rsid w:val="00616461"/>
    <w:rsid w:val="00616527"/>
    <w:rsid w:val="00616542"/>
    <w:rsid w:val="006204A3"/>
    <w:rsid w:val="00620645"/>
    <w:rsid w:val="0062079D"/>
    <w:rsid w:val="00621743"/>
    <w:rsid w:val="00621A67"/>
    <w:rsid w:val="00622BE1"/>
    <w:rsid w:val="006234E2"/>
    <w:rsid w:val="00623AF1"/>
    <w:rsid w:val="00623BEC"/>
    <w:rsid w:val="00624105"/>
    <w:rsid w:val="0062463B"/>
    <w:rsid w:val="00624F57"/>
    <w:rsid w:val="00625745"/>
    <w:rsid w:val="00625845"/>
    <w:rsid w:val="00625914"/>
    <w:rsid w:val="006264A8"/>
    <w:rsid w:val="00626BEF"/>
    <w:rsid w:val="006311D2"/>
    <w:rsid w:val="00631262"/>
    <w:rsid w:val="0063213B"/>
    <w:rsid w:val="006337CD"/>
    <w:rsid w:val="006338BE"/>
    <w:rsid w:val="00633A82"/>
    <w:rsid w:val="00633E65"/>
    <w:rsid w:val="00634426"/>
    <w:rsid w:val="006349EC"/>
    <w:rsid w:val="00634A89"/>
    <w:rsid w:val="006370CD"/>
    <w:rsid w:val="006371ED"/>
    <w:rsid w:val="0063757B"/>
    <w:rsid w:val="0064135B"/>
    <w:rsid w:val="006416E6"/>
    <w:rsid w:val="00641BC6"/>
    <w:rsid w:val="00642120"/>
    <w:rsid w:val="00642939"/>
    <w:rsid w:val="00642AA6"/>
    <w:rsid w:val="006431CF"/>
    <w:rsid w:val="00643349"/>
    <w:rsid w:val="006438EC"/>
    <w:rsid w:val="00643914"/>
    <w:rsid w:val="006441EB"/>
    <w:rsid w:val="00644E8D"/>
    <w:rsid w:val="006450F8"/>
    <w:rsid w:val="00646C1C"/>
    <w:rsid w:val="00646D43"/>
    <w:rsid w:val="00647899"/>
    <w:rsid w:val="0065001A"/>
    <w:rsid w:val="00650021"/>
    <w:rsid w:val="0065017E"/>
    <w:rsid w:val="00650334"/>
    <w:rsid w:val="00651147"/>
    <w:rsid w:val="00651AD0"/>
    <w:rsid w:val="00651C1F"/>
    <w:rsid w:val="00652EE2"/>
    <w:rsid w:val="00653BA2"/>
    <w:rsid w:val="00653CA5"/>
    <w:rsid w:val="0065406C"/>
    <w:rsid w:val="0065438F"/>
    <w:rsid w:val="006553C4"/>
    <w:rsid w:val="0065622A"/>
    <w:rsid w:val="0065709B"/>
    <w:rsid w:val="00657360"/>
    <w:rsid w:val="00657709"/>
    <w:rsid w:val="00657E13"/>
    <w:rsid w:val="006600B0"/>
    <w:rsid w:val="00660502"/>
    <w:rsid w:val="00661805"/>
    <w:rsid w:val="00661A0C"/>
    <w:rsid w:val="00661DC1"/>
    <w:rsid w:val="00663071"/>
    <w:rsid w:val="00663C9D"/>
    <w:rsid w:val="00663CFC"/>
    <w:rsid w:val="00663EC8"/>
    <w:rsid w:val="0066437E"/>
    <w:rsid w:val="006648B1"/>
    <w:rsid w:val="00664B58"/>
    <w:rsid w:val="00665090"/>
    <w:rsid w:val="006656FE"/>
    <w:rsid w:val="00666239"/>
    <w:rsid w:val="0066664F"/>
    <w:rsid w:val="0066690D"/>
    <w:rsid w:val="00666E8C"/>
    <w:rsid w:val="00667442"/>
    <w:rsid w:val="006679E7"/>
    <w:rsid w:val="00667A02"/>
    <w:rsid w:val="00667F45"/>
    <w:rsid w:val="00670434"/>
    <w:rsid w:val="006705A8"/>
    <w:rsid w:val="00670801"/>
    <w:rsid w:val="0067199E"/>
    <w:rsid w:val="00671CCF"/>
    <w:rsid w:val="00673925"/>
    <w:rsid w:val="00673978"/>
    <w:rsid w:val="00673DF2"/>
    <w:rsid w:val="00675F95"/>
    <w:rsid w:val="00676BDD"/>
    <w:rsid w:val="00677AD3"/>
    <w:rsid w:val="00677E5F"/>
    <w:rsid w:val="00680485"/>
    <w:rsid w:val="006805C7"/>
    <w:rsid w:val="00680F27"/>
    <w:rsid w:val="00681100"/>
    <w:rsid w:val="006812AD"/>
    <w:rsid w:val="00681A4B"/>
    <w:rsid w:val="00681C80"/>
    <w:rsid w:val="00681D21"/>
    <w:rsid w:val="00681FD0"/>
    <w:rsid w:val="0068213F"/>
    <w:rsid w:val="00682693"/>
    <w:rsid w:val="00683D15"/>
    <w:rsid w:val="00683EFC"/>
    <w:rsid w:val="00684096"/>
    <w:rsid w:val="00684575"/>
    <w:rsid w:val="00684942"/>
    <w:rsid w:val="00684A11"/>
    <w:rsid w:val="00684C91"/>
    <w:rsid w:val="006855ED"/>
    <w:rsid w:val="006857C1"/>
    <w:rsid w:val="0068670B"/>
    <w:rsid w:val="00687015"/>
    <w:rsid w:val="00687302"/>
    <w:rsid w:val="006879C2"/>
    <w:rsid w:val="00687A77"/>
    <w:rsid w:val="00687CAC"/>
    <w:rsid w:val="006902DF"/>
    <w:rsid w:val="00690E44"/>
    <w:rsid w:val="0069135E"/>
    <w:rsid w:val="00691398"/>
    <w:rsid w:val="0069195F"/>
    <w:rsid w:val="00691D08"/>
    <w:rsid w:val="00692314"/>
    <w:rsid w:val="0069269C"/>
    <w:rsid w:val="0069387D"/>
    <w:rsid w:val="00693CB1"/>
    <w:rsid w:val="00694E54"/>
    <w:rsid w:val="00695101"/>
    <w:rsid w:val="00695D5C"/>
    <w:rsid w:val="00696550"/>
    <w:rsid w:val="00696B62"/>
    <w:rsid w:val="006972B1"/>
    <w:rsid w:val="00697B9B"/>
    <w:rsid w:val="006A013E"/>
    <w:rsid w:val="006A1026"/>
    <w:rsid w:val="006A107C"/>
    <w:rsid w:val="006A19F6"/>
    <w:rsid w:val="006A2194"/>
    <w:rsid w:val="006A2D8B"/>
    <w:rsid w:val="006A307F"/>
    <w:rsid w:val="006A3417"/>
    <w:rsid w:val="006A3A9A"/>
    <w:rsid w:val="006A3CF8"/>
    <w:rsid w:val="006A457B"/>
    <w:rsid w:val="006A4CC7"/>
    <w:rsid w:val="006A4F43"/>
    <w:rsid w:val="006A6CF7"/>
    <w:rsid w:val="006A713A"/>
    <w:rsid w:val="006A7596"/>
    <w:rsid w:val="006A7CE3"/>
    <w:rsid w:val="006A7CFC"/>
    <w:rsid w:val="006A7D79"/>
    <w:rsid w:val="006B0544"/>
    <w:rsid w:val="006B08E4"/>
    <w:rsid w:val="006B095B"/>
    <w:rsid w:val="006B0D1E"/>
    <w:rsid w:val="006B22DC"/>
    <w:rsid w:val="006B23A1"/>
    <w:rsid w:val="006B39DA"/>
    <w:rsid w:val="006B487C"/>
    <w:rsid w:val="006B4F35"/>
    <w:rsid w:val="006B4F51"/>
    <w:rsid w:val="006B5A4A"/>
    <w:rsid w:val="006B5DC3"/>
    <w:rsid w:val="006B5E18"/>
    <w:rsid w:val="006B658A"/>
    <w:rsid w:val="006B67D9"/>
    <w:rsid w:val="006B76DA"/>
    <w:rsid w:val="006B782B"/>
    <w:rsid w:val="006B7B54"/>
    <w:rsid w:val="006C00C1"/>
    <w:rsid w:val="006C0248"/>
    <w:rsid w:val="006C0C10"/>
    <w:rsid w:val="006C13F7"/>
    <w:rsid w:val="006C1C46"/>
    <w:rsid w:val="006C25BF"/>
    <w:rsid w:val="006C3267"/>
    <w:rsid w:val="006C3D48"/>
    <w:rsid w:val="006C4930"/>
    <w:rsid w:val="006C4A2F"/>
    <w:rsid w:val="006C4BEF"/>
    <w:rsid w:val="006C62E0"/>
    <w:rsid w:val="006C6364"/>
    <w:rsid w:val="006C669E"/>
    <w:rsid w:val="006C67E7"/>
    <w:rsid w:val="006C683E"/>
    <w:rsid w:val="006C7609"/>
    <w:rsid w:val="006C7A18"/>
    <w:rsid w:val="006C7C23"/>
    <w:rsid w:val="006D0AE7"/>
    <w:rsid w:val="006D16C8"/>
    <w:rsid w:val="006D1AB1"/>
    <w:rsid w:val="006D2B11"/>
    <w:rsid w:val="006D2FC1"/>
    <w:rsid w:val="006D3187"/>
    <w:rsid w:val="006D33FB"/>
    <w:rsid w:val="006D36AB"/>
    <w:rsid w:val="006D3F0B"/>
    <w:rsid w:val="006D4356"/>
    <w:rsid w:val="006D44A5"/>
    <w:rsid w:val="006D46AB"/>
    <w:rsid w:val="006D46D1"/>
    <w:rsid w:val="006D4BA9"/>
    <w:rsid w:val="006D4FAA"/>
    <w:rsid w:val="006D5056"/>
    <w:rsid w:val="006D553A"/>
    <w:rsid w:val="006D64F2"/>
    <w:rsid w:val="006D6FAC"/>
    <w:rsid w:val="006D7283"/>
    <w:rsid w:val="006D73A7"/>
    <w:rsid w:val="006E210C"/>
    <w:rsid w:val="006E2452"/>
    <w:rsid w:val="006E3773"/>
    <w:rsid w:val="006E37D7"/>
    <w:rsid w:val="006E433B"/>
    <w:rsid w:val="006E4419"/>
    <w:rsid w:val="006E4673"/>
    <w:rsid w:val="006E5077"/>
    <w:rsid w:val="006E5275"/>
    <w:rsid w:val="006E6041"/>
    <w:rsid w:val="006E644B"/>
    <w:rsid w:val="006E69C5"/>
    <w:rsid w:val="006E6FFB"/>
    <w:rsid w:val="006E706F"/>
    <w:rsid w:val="006E7AE0"/>
    <w:rsid w:val="006F0B08"/>
    <w:rsid w:val="006F25F5"/>
    <w:rsid w:val="006F4214"/>
    <w:rsid w:val="006F5AD0"/>
    <w:rsid w:val="006F5D08"/>
    <w:rsid w:val="006F7356"/>
    <w:rsid w:val="006F73B2"/>
    <w:rsid w:val="00700D7D"/>
    <w:rsid w:val="00702E38"/>
    <w:rsid w:val="00704201"/>
    <w:rsid w:val="007045F2"/>
    <w:rsid w:val="00704CDA"/>
    <w:rsid w:val="007051AE"/>
    <w:rsid w:val="007060A7"/>
    <w:rsid w:val="007064AD"/>
    <w:rsid w:val="007067AA"/>
    <w:rsid w:val="00707058"/>
    <w:rsid w:val="00707A84"/>
    <w:rsid w:val="0071062D"/>
    <w:rsid w:val="00710AC8"/>
    <w:rsid w:val="00710E17"/>
    <w:rsid w:val="007114FB"/>
    <w:rsid w:val="00711AB3"/>
    <w:rsid w:val="00711F89"/>
    <w:rsid w:val="007126C8"/>
    <w:rsid w:val="00712AB7"/>
    <w:rsid w:val="00712ED7"/>
    <w:rsid w:val="00713D3D"/>
    <w:rsid w:val="007144EF"/>
    <w:rsid w:val="00714CE3"/>
    <w:rsid w:val="00714D2D"/>
    <w:rsid w:val="007151DD"/>
    <w:rsid w:val="00715D4E"/>
    <w:rsid w:val="00716524"/>
    <w:rsid w:val="007167CF"/>
    <w:rsid w:val="007168A8"/>
    <w:rsid w:val="007169AE"/>
    <w:rsid w:val="00716F33"/>
    <w:rsid w:val="007174AA"/>
    <w:rsid w:val="007176A8"/>
    <w:rsid w:val="00717781"/>
    <w:rsid w:val="007177B9"/>
    <w:rsid w:val="00717BF1"/>
    <w:rsid w:val="0072041D"/>
    <w:rsid w:val="0072097E"/>
    <w:rsid w:val="007216CC"/>
    <w:rsid w:val="0072317F"/>
    <w:rsid w:val="00723D20"/>
    <w:rsid w:val="0072472E"/>
    <w:rsid w:val="007248DB"/>
    <w:rsid w:val="0072532C"/>
    <w:rsid w:val="00725CD5"/>
    <w:rsid w:val="007269B5"/>
    <w:rsid w:val="00731181"/>
    <w:rsid w:val="007313AB"/>
    <w:rsid w:val="00731D5A"/>
    <w:rsid w:val="00732B2C"/>
    <w:rsid w:val="007348C5"/>
    <w:rsid w:val="00735387"/>
    <w:rsid w:val="00736086"/>
    <w:rsid w:val="0073625A"/>
    <w:rsid w:val="00736731"/>
    <w:rsid w:val="007367B4"/>
    <w:rsid w:val="00737365"/>
    <w:rsid w:val="00737BD5"/>
    <w:rsid w:val="00737F15"/>
    <w:rsid w:val="00740171"/>
    <w:rsid w:val="00740427"/>
    <w:rsid w:val="00740897"/>
    <w:rsid w:val="00740E09"/>
    <w:rsid w:val="00741498"/>
    <w:rsid w:val="00745FC3"/>
    <w:rsid w:val="00747910"/>
    <w:rsid w:val="00747C87"/>
    <w:rsid w:val="00750206"/>
    <w:rsid w:val="00750DCB"/>
    <w:rsid w:val="0075176F"/>
    <w:rsid w:val="00752264"/>
    <w:rsid w:val="0075382E"/>
    <w:rsid w:val="007539B3"/>
    <w:rsid w:val="00753ACA"/>
    <w:rsid w:val="00753C68"/>
    <w:rsid w:val="0075474B"/>
    <w:rsid w:val="007549F3"/>
    <w:rsid w:val="00755875"/>
    <w:rsid w:val="00755AEB"/>
    <w:rsid w:val="0075621D"/>
    <w:rsid w:val="00756F97"/>
    <w:rsid w:val="00757363"/>
    <w:rsid w:val="00757AE5"/>
    <w:rsid w:val="00757C3B"/>
    <w:rsid w:val="00757FF8"/>
    <w:rsid w:val="007601D9"/>
    <w:rsid w:val="00760548"/>
    <w:rsid w:val="00760879"/>
    <w:rsid w:val="007609E5"/>
    <w:rsid w:val="00760D0B"/>
    <w:rsid w:val="007618FC"/>
    <w:rsid w:val="007621AF"/>
    <w:rsid w:val="00762776"/>
    <w:rsid w:val="0076333F"/>
    <w:rsid w:val="00763640"/>
    <w:rsid w:val="00764613"/>
    <w:rsid w:val="00764932"/>
    <w:rsid w:val="00764C30"/>
    <w:rsid w:val="00764CF9"/>
    <w:rsid w:val="00764EE9"/>
    <w:rsid w:val="0076516E"/>
    <w:rsid w:val="00765530"/>
    <w:rsid w:val="00765888"/>
    <w:rsid w:val="00765A79"/>
    <w:rsid w:val="00765BD3"/>
    <w:rsid w:val="00766595"/>
    <w:rsid w:val="0076771A"/>
    <w:rsid w:val="00770A34"/>
    <w:rsid w:val="00770FAE"/>
    <w:rsid w:val="007714E6"/>
    <w:rsid w:val="00771B70"/>
    <w:rsid w:val="007721A3"/>
    <w:rsid w:val="00772B17"/>
    <w:rsid w:val="00773118"/>
    <w:rsid w:val="00773B76"/>
    <w:rsid w:val="00774A83"/>
    <w:rsid w:val="00774DEB"/>
    <w:rsid w:val="00775220"/>
    <w:rsid w:val="0077617F"/>
    <w:rsid w:val="00776410"/>
    <w:rsid w:val="00776988"/>
    <w:rsid w:val="00776EDB"/>
    <w:rsid w:val="00777B40"/>
    <w:rsid w:val="00777C9B"/>
    <w:rsid w:val="00781907"/>
    <w:rsid w:val="00781932"/>
    <w:rsid w:val="00781A44"/>
    <w:rsid w:val="00782242"/>
    <w:rsid w:val="00783063"/>
    <w:rsid w:val="00783502"/>
    <w:rsid w:val="007839E1"/>
    <w:rsid w:val="00783D02"/>
    <w:rsid w:val="00783FB5"/>
    <w:rsid w:val="0078403F"/>
    <w:rsid w:val="00784892"/>
    <w:rsid w:val="00784BD9"/>
    <w:rsid w:val="00785201"/>
    <w:rsid w:val="00785400"/>
    <w:rsid w:val="00785436"/>
    <w:rsid w:val="007855F3"/>
    <w:rsid w:val="007860C7"/>
    <w:rsid w:val="0078687B"/>
    <w:rsid w:val="00786EE6"/>
    <w:rsid w:val="00786FEF"/>
    <w:rsid w:val="0078788E"/>
    <w:rsid w:val="00790DAA"/>
    <w:rsid w:val="00790F01"/>
    <w:rsid w:val="00790F2D"/>
    <w:rsid w:val="007910BB"/>
    <w:rsid w:val="007921DE"/>
    <w:rsid w:val="0079340B"/>
    <w:rsid w:val="0079408E"/>
    <w:rsid w:val="00794F66"/>
    <w:rsid w:val="00795758"/>
    <w:rsid w:val="007957D4"/>
    <w:rsid w:val="00795BBE"/>
    <w:rsid w:val="00796307"/>
    <w:rsid w:val="007970AA"/>
    <w:rsid w:val="007A086D"/>
    <w:rsid w:val="007A08C4"/>
    <w:rsid w:val="007A0BA9"/>
    <w:rsid w:val="007A0D12"/>
    <w:rsid w:val="007A10FF"/>
    <w:rsid w:val="007A1C24"/>
    <w:rsid w:val="007A28AC"/>
    <w:rsid w:val="007A307C"/>
    <w:rsid w:val="007A42CB"/>
    <w:rsid w:val="007A4918"/>
    <w:rsid w:val="007A5758"/>
    <w:rsid w:val="007A5CC0"/>
    <w:rsid w:val="007A62B7"/>
    <w:rsid w:val="007A6822"/>
    <w:rsid w:val="007A6B95"/>
    <w:rsid w:val="007A6D24"/>
    <w:rsid w:val="007A71DA"/>
    <w:rsid w:val="007B104B"/>
    <w:rsid w:val="007B18AF"/>
    <w:rsid w:val="007B217A"/>
    <w:rsid w:val="007B270D"/>
    <w:rsid w:val="007B2CD5"/>
    <w:rsid w:val="007B2FF0"/>
    <w:rsid w:val="007B5DE1"/>
    <w:rsid w:val="007C05EE"/>
    <w:rsid w:val="007C1033"/>
    <w:rsid w:val="007C1066"/>
    <w:rsid w:val="007C1300"/>
    <w:rsid w:val="007C1A8D"/>
    <w:rsid w:val="007C1CB6"/>
    <w:rsid w:val="007C22C0"/>
    <w:rsid w:val="007C24B5"/>
    <w:rsid w:val="007C25BD"/>
    <w:rsid w:val="007C28BB"/>
    <w:rsid w:val="007C3FC7"/>
    <w:rsid w:val="007C4274"/>
    <w:rsid w:val="007C53EF"/>
    <w:rsid w:val="007C5D98"/>
    <w:rsid w:val="007C5E53"/>
    <w:rsid w:val="007C7793"/>
    <w:rsid w:val="007C798B"/>
    <w:rsid w:val="007C7E68"/>
    <w:rsid w:val="007D0465"/>
    <w:rsid w:val="007D062B"/>
    <w:rsid w:val="007D14AE"/>
    <w:rsid w:val="007D1996"/>
    <w:rsid w:val="007D1D32"/>
    <w:rsid w:val="007D2CBF"/>
    <w:rsid w:val="007D3866"/>
    <w:rsid w:val="007D3D88"/>
    <w:rsid w:val="007D3E8C"/>
    <w:rsid w:val="007D3FE6"/>
    <w:rsid w:val="007D4EAC"/>
    <w:rsid w:val="007D50E7"/>
    <w:rsid w:val="007D5D67"/>
    <w:rsid w:val="007D6167"/>
    <w:rsid w:val="007D6372"/>
    <w:rsid w:val="007D6A2C"/>
    <w:rsid w:val="007D7F81"/>
    <w:rsid w:val="007D85A5"/>
    <w:rsid w:val="007E0B10"/>
    <w:rsid w:val="007E0BB1"/>
    <w:rsid w:val="007E0D9F"/>
    <w:rsid w:val="007E2899"/>
    <w:rsid w:val="007E2D2D"/>
    <w:rsid w:val="007E5F1D"/>
    <w:rsid w:val="007E6700"/>
    <w:rsid w:val="007F0059"/>
    <w:rsid w:val="007F00E6"/>
    <w:rsid w:val="007F27E2"/>
    <w:rsid w:val="007F2FF8"/>
    <w:rsid w:val="007F330C"/>
    <w:rsid w:val="007F377C"/>
    <w:rsid w:val="007F3FF9"/>
    <w:rsid w:val="007F4BDA"/>
    <w:rsid w:val="007F50A5"/>
    <w:rsid w:val="007F515D"/>
    <w:rsid w:val="007F5224"/>
    <w:rsid w:val="007F60D9"/>
    <w:rsid w:val="007F6CBC"/>
    <w:rsid w:val="007F7402"/>
    <w:rsid w:val="008004AE"/>
    <w:rsid w:val="00800839"/>
    <w:rsid w:val="00801034"/>
    <w:rsid w:val="0080167B"/>
    <w:rsid w:val="00801EDA"/>
    <w:rsid w:val="00802417"/>
    <w:rsid w:val="00802725"/>
    <w:rsid w:val="00804738"/>
    <w:rsid w:val="00804A12"/>
    <w:rsid w:val="00805CE0"/>
    <w:rsid w:val="00805D94"/>
    <w:rsid w:val="00805D9F"/>
    <w:rsid w:val="00806C42"/>
    <w:rsid w:val="00806D17"/>
    <w:rsid w:val="00807A4E"/>
    <w:rsid w:val="00807EBA"/>
    <w:rsid w:val="00810455"/>
    <w:rsid w:val="008110C6"/>
    <w:rsid w:val="00811916"/>
    <w:rsid w:val="00811C30"/>
    <w:rsid w:val="00811D5F"/>
    <w:rsid w:val="0081323B"/>
    <w:rsid w:val="008141D3"/>
    <w:rsid w:val="00814831"/>
    <w:rsid w:val="00814BE6"/>
    <w:rsid w:val="0081527A"/>
    <w:rsid w:val="00815D4A"/>
    <w:rsid w:val="00815D9F"/>
    <w:rsid w:val="00816C51"/>
    <w:rsid w:val="00817E4D"/>
    <w:rsid w:val="008204B1"/>
    <w:rsid w:val="00820C04"/>
    <w:rsid w:val="00820FB9"/>
    <w:rsid w:val="00821727"/>
    <w:rsid w:val="008229F2"/>
    <w:rsid w:val="00822AB9"/>
    <w:rsid w:val="00822B5C"/>
    <w:rsid w:val="00822D1A"/>
    <w:rsid w:val="00822FCB"/>
    <w:rsid w:val="0082301C"/>
    <w:rsid w:val="00823158"/>
    <w:rsid w:val="008239CF"/>
    <w:rsid w:val="00824DFF"/>
    <w:rsid w:val="0082500A"/>
    <w:rsid w:val="0082576A"/>
    <w:rsid w:val="00825796"/>
    <w:rsid w:val="00825D7A"/>
    <w:rsid w:val="008268C5"/>
    <w:rsid w:val="00826B10"/>
    <w:rsid w:val="00826C50"/>
    <w:rsid w:val="00826E26"/>
    <w:rsid w:val="0082703E"/>
    <w:rsid w:val="0082772C"/>
    <w:rsid w:val="0082786E"/>
    <w:rsid w:val="00827CEB"/>
    <w:rsid w:val="00827D13"/>
    <w:rsid w:val="00827EEC"/>
    <w:rsid w:val="00831038"/>
    <w:rsid w:val="008310B1"/>
    <w:rsid w:val="00831835"/>
    <w:rsid w:val="00831F1A"/>
    <w:rsid w:val="00832391"/>
    <w:rsid w:val="0083287A"/>
    <w:rsid w:val="00833016"/>
    <w:rsid w:val="00833B1B"/>
    <w:rsid w:val="00833B7D"/>
    <w:rsid w:val="008347C7"/>
    <w:rsid w:val="00834876"/>
    <w:rsid w:val="00834F06"/>
    <w:rsid w:val="00834FAA"/>
    <w:rsid w:val="008367A2"/>
    <w:rsid w:val="00836A96"/>
    <w:rsid w:val="00837341"/>
    <w:rsid w:val="00837883"/>
    <w:rsid w:val="00840449"/>
    <w:rsid w:val="00840593"/>
    <w:rsid w:val="00840716"/>
    <w:rsid w:val="00840C5D"/>
    <w:rsid w:val="008415D5"/>
    <w:rsid w:val="00841903"/>
    <w:rsid w:val="008420EE"/>
    <w:rsid w:val="00843531"/>
    <w:rsid w:val="00843809"/>
    <w:rsid w:val="0084408F"/>
    <w:rsid w:val="00844791"/>
    <w:rsid w:val="00844DFC"/>
    <w:rsid w:val="008476B7"/>
    <w:rsid w:val="00847B67"/>
    <w:rsid w:val="00847C00"/>
    <w:rsid w:val="00847F54"/>
    <w:rsid w:val="00851D90"/>
    <w:rsid w:val="00851E40"/>
    <w:rsid w:val="00851F71"/>
    <w:rsid w:val="00852801"/>
    <w:rsid w:val="00852F76"/>
    <w:rsid w:val="0085302D"/>
    <w:rsid w:val="0085378E"/>
    <w:rsid w:val="00853D61"/>
    <w:rsid w:val="008544C0"/>
    <w:rsid w:val="0085459D"/>
    <w:rsid w:val="00856E82"/>
    <w:rsid w:val="00856F4A"/>
    <w:rsid w:val="008576DE"/>
    <w:rsid w:val="00857967"/>
    <w:rsid w:val="00857A9F"/>
    <w:rsid w:val="008607EA"/>
    <w:rsid w:val="00860E53"/>
    <w:rsid w:val="008618F1"/>
    <w:rsid w:val="008624A5"/>
    <w:rsid w:val="00862FF0"/>
    <w:rsid w:val="00863744"/>
    <w:rsid w:val="00863C4E"/>
    <w:rsid w:val="00863C9C"/>
    <w:rsid w:val="00863CAA"/>
    <w:rsid w:val="00865477"/>
    <w:rsid w:val="00867592"/>
    <w:rsid w:val="00867943"/>
    <w:rsid w:val="00870544"/>
    <w:rsid w:val="0087083E"/>
    <w:rsid w:val="00870A97"/>
    <w:rsid w:val="00870E80"/>
    <w:rsid w:val="00871253"/>
    <w:rsid w:val="00871599"/>
    <w:rsid w:val="008718A2"/>
    <w:rsid w:val="00871A5F"/>
    <w:rsid w:val="008725E5"/>
    <w:rsid w:val="00872A31"/>
    <w:rsid w:val="00873574"/>
    <w:rsid w:val="0087385D"/>
    <w:rsid w:val="008742C6"/>
    <w:rsid w:val="00874D15"/>
    <w:rsid w:val="00874E8C"/>
    <w:rsid w:val="008756C9"/>
    <w:rsid w:val="00876853"/>
    <w:rsid w:val="00876A15"/>
    <w:rsid w:val="00877035"/>
    <w:rsid w:val="00877259"/>
    <w:rsid w:val="00877421"/>
    <w:rsid w:val="008776AA"/>
    <w:rsid w:val="0087774C"/>
    <w:rsid w:val="00880083"/>
    <w:rsid w:val="00880505"/>
    <w:rsid w:val="0088070B"/>
    <w:rsid w:val="00880797"/>
    <w:rsid w:val="00881E30"/>
    <w:rsid w:val="008820F0"/>
    <w:rsid w:val="00882D12"/>
    <w:rsid w:val="00883803"/>
    <w:rsid w:val="008839A1"/>
    <w:rsid w:val="00883C2B"/>
    <w:rsid w:val="00884721"/>
    <w:rsid w:val="00884751"/>
    <w:rsid w:val="00885613"/>
    <w:rsid w:val="00885A99"/>
    <w:rsid w:val="0088674E"/>
    <w:rsid w:val="0088690F"/>
    <w:rsid w:val="00886B47"/>
    <w:rsid w:val="00887508"/>
    <w:rsid w:val="00887976"/>
    <w:rsid w:val="00887FDA"/>
    <w:rsid w:val="00890EDD"/>
    <w:rsid w:val="008917C0"/>
    <w:rsid w:val="008917FE"/>
    <w:rsid w:val="00892D75"/>
    <w:rsid w:val="008932A6"/>
    <w:rsid w:val="008934B4"/>
    <w:rsid w:val="00893685"/>
    <w:rsid w:val="0089394B"/>
    <w:rsid w:val="00893E50"/>
    <w:rsid w:val="008943B0"/>
    <w:rsid w:val="00895D28"/>
    <w:rsid w:val="00895D78"/>
    <w:rsid w:val="00896D49"/>
    <w:rsid w:val="00897F4F"/>
    <w:rsid w:val="008A03A4"/>
    <w:rsid w:val="008A0A22"/>
    <w:rsid w:val="008A12ED"/>
    <w:rsid w:val="008A1589"/>
    <w:rsid w:val="008A1E8A"/>
    <w:rsid w:val="008A234D"/>
    <w:rsid w:val="008A2411"/>
    <w:rsid w:val="008A2609"/>
    <w:rsid w:val="008A4957"/>
    <w:rsid w:val="008A4D9E"/>
    <w:rsid w:val="008A50A5"/>
    <w:rsid w:val="008A53CE"/>
    <w:rsid w:val="008A5D51"/>
    <w:rsid w:val="008A714D"/>
    <w:rsid w:val="008A7420"/>
    <w:rsid w:val="008A75CD"/>
    <w:rsid w:val="008A75EF"/>
    <w:rsid w:val="008A7700"/>
    <w:rsid w:val="008B035E"/>
    <w:rsid w:val="008B062E"/>
    <w:rsid w:val="008B152E"/>
    <w:rsid w:val="008B1EB3"/>
    <w:rsid w:val="008B2A5D"/>
    <w:rsid w:val="008B2CE2"/>
    <w:rsid w:val="008B437E"/>
    <w:rsid w:val="008B4E82"/>
    <w:rsid w:val="008B5027"/>
    <w:rsid w:val="008B5212"/>
    <w:rsid w:val="008B5E09"/>
    <w:rsid w:val="008B5F9A"/>
    <w:rsid w:val="008B70D0"/>
    <w:rsid w:val="008B754B"/>
    <w:rsid w:val="008B75CE"/>
    <w:rsid w:val="008B763D"/>
    <w:rsid w:val="008B7AC5"/>
    <w:rsid w:val="008B7CA2"/>
    <w:rsid w:val="008B7DA3"/>
    <w:rsid w:val="008C059D"/>
    <w:rsid w:val="008C1C08"/>
    <w:rsid w:val="008C216A"/>
    <w:rsid w:val="008C436E"/>
    <w:rsid w:val="008C4A25"/>
    <w:rsid w:val="008C4B51"/>
    <w:rsid w:val="008C4C3D"/>
    <w:rsid w:val="008C72C9"/>
    <w:rsid w:val="008C7A30"/>
    <w:rsid w:val="008D0EA2"/>
    <w:rsid w:val="008D1031"/>
    <w:rsid w:val="008D1BC9"/>
    <w:rsid w:val="008D3163"/>
    <w:rsid w:val="008D3325"/>
    <w:rsid w:val="008D421D"/>
    <w:rsid w:val="008D4330"/>
    <w:rsid w:val="008D48F5"/>
    <w:rsid w:val="008D5100"/>
    <w:rsid w:val="008D72A4"/>
    <w:rsid w:val="008D798C"/>
    <w:rsid w:val="008E0064"/>
    <w:rsid w:val="008E0137"/>
    <w:rsid w:val="008E0973"/>
    <w:rsid w:val="008E0A21"/>
    <w:rsid w:val="008E0D79"/>
    <w:rsid w:val="008E0DBF"/>
    <w:rsid w:val="008E0E41"/>
    <w:rsid w:val="008E0F4B"/>
    <w:rsid w:val="008E100B"/>
    <w:rsid w:val="008E1186"/>
    <w:rsid w:val="008E27AD"/>
    <w:rsid w:val="008E3C03"/>
    <w:rsid w:val="008E3C10"/>
    <w:rsid w:val="008E3EFA"/>
    <w:rsid w:val="008E431B"/>
    <w:rsid w:val="008E44E7"/>
    <w:rsid w:val="008E4B7F"/>
    <w:rsid w:val="008E58F0"/>
    <w:rsid w:val="008E59FE"/>
    <w:rsid w:val="008E6195"/>
    <w:rsid w:val="008E72B6"/>
    <w:rsid w:val="008E78A4"/>
    <w:rsid w:val="008F014B"/>
    <w:rsid w:val="008F06CB"/>
    <w:rsid w:val="008F0710"/>
    <w:rsid w:val="008F0872"/>
    <w:rsid w:val="008F0879"/>
    <w:rsid w:val="008F08A8"/>
    <w:rsid w:val="008F09C0"/>
    <w:rsid w:val="008F0A06"/>
    <w:rsid w:val="008F1032"/>
    <w:rsid w:val="008F16B5"/>
    <w:rsid w:val="008F1D9B"/>
    <w:rsid w:val="008F1F74"/>
    <w:rsid w:val="008F2270"/>
    <w:rsid w:val="008F2299"/>
    <w:rsid w:val="008F26C5"/>
    <w:rsid w:val="008F29FF"/>
    <w:rsid w:val="008F2E6C"/>
    <w:rsid w:val="008F35B8"/>
    <w:rsid w:val="008F3898"/>
    <w:rsid w:val="008F429F"/>
    <w:rsid w:val="008F466E"/>
    <w:rsid w:val="008F4FC7"/>
    <w:rsid w:val="008F5D9C"/>
    <w:rsid w:val="008F7411"/>
    <w:rsid w:val="008F74EE"/>
    <w:rsid w:val="008F7E96"/>
    <w:rsid w:val="00900E5B"/>
    <w:rsid w:val="00901EA7"/>
    <w:rsid w:val="00901F65"/>
    <w:rsid w:val="00902711"/>
    <w:rsid w:val="009036E5"/>
    <w:rsid w:val="009038A8"/>
    <w:rsid w:val="00903F34"/>
    <w:rsid w:val="00904122"/>
    <w:rsid w:val="009049F8"/>
    <w:rsid w:val="0090588B"/>
    <w:rsid w:val="0090613D"/>
    <w:rsid w:val="009076E8"/>
    <w:rsid w:val="00907FB6"/>
    <w:rsid w:val="00910BE3"/>
    <w:rsid w:val="00910FD6"/>
    <w:rsid w:val="00911711"/>
    <w:rsid w:val="009117D4"/>
    <w:rsid w:val="00911D02"/>
    <w:rsid w:val="0091224D"/>
    <w:rsid w:val="009129A3"/>
    <w:rsid w:val="00914055"/>
    <w:rsid w:val="009146EB"/>
    <w:rsid w:val="00915DA5"/>
    <w:rsid w:val="00916A59"/>
    <w:rsid w:val="00916C93"/>
    <w:rsid w:val="00917817"/>
    <w:rsid w:val="00917B55"/>
    <w:rsid w:val="00917BD9"/>
    <w:rsid w:val="00917F5D"/>
    <w:rsid w:val="00920825"/>
    <w:rsid w:val="00921584"/>
    <w:rsid w:val="00922809"/>
    <w:rsid w:val="00922BC4"/>
    <w:rsid w:val="00923106"/>
    <w:rsid w:val="00924374"/>
    <w:rsid w:val="00925ADD"/>
    <w:rsid w:val="00925AE4"/>
    <w:rsid w:val="00925D3A"/>
    <w:rsid w:val="00926300"/>
    <w:rsid w:val="00926D81"/>
    <w:rsid w:val="009273B5"/>
    <w:rsid w:val="00927D15"/>
    <w:rsid w:val="00927E0A"/>
    <w:rsid w:val="00927E56"/>
    <w:rsid w:val="00927F3F"/>
    <w:rsid w:val="00930824"/>
    <w:rsid w:val="00931A85"/>
    <w:rsid w:val="00932A05"/>
    <w:rsid w:val="00932D43"/>
    <w:rsid w:val="00932EAD"/>
    <w:rsid w:val="00932F1D"/>
    <w:rsid w:val="00933F32"/>
    <w:rsid w:val="00934481"/>
    <w:rsid w:val="00934CCC"/>
    <w:rsid w:val="00935C96"/>
    <w:rsid w:val="00936063"/>
    <w:rsid w:val="00936365"/>
    <w:rsid w:val="009372CD"/>
    <w:rsid w:val="00940159"/>
    <w:rsid w:val="00940B61"/>
    <w:rsid w:val="00941475"/>
    <w:rsid w:val="00941A99"/>
    <w:rsid w:val="0094267E"/>
    <w:rsid w:val="00942D49"/>
    <w:rsid w:val="009431B8"/>
    <w:rsid w:val="0094462F"/>
    <w:rsid w:val="00945C08"/>
    <w:rsid w:val="0094629C"/>
    <w:rsid w:val="00946687"/>
    <w:rsid w:val="009468BD"/>
    <w:rsid w:val="00946941"/>
    <w:rsid w:val="00946D39"/>
    <w:rsid w:val="00947431"/>
    <w:rsid w:val="009508D9"/>
    <w:rsid w:val="0095132B"/>
    <w:rsid w:val="0095195F"/>
    <w:rsid w:val="00951E7D"/>
    <w:rsid w:val="0095281E"/>
    <w:rsid w:val="00952EE6"/>
    <w:rsid w:val="0095325E"/>
    <w:rsid w:val="00953A1A"/>
    <w:rsid w:val="00953C79"/>
    <w:rsid w:val="00954D97"/>
    <w:rsid w:val="00954ECA"/>
    <w:rsid w:val="009550E3"/>
    <w:rsid w:val="0095517C"/>
    <w:rsid w:val="009558DA"/>
    <w:rsid w:val="00955F28"/>
    <w:rsid w:val="009561B6"/>
    <w:rsid w:val="009569E7"/>
    <w:rsid w:val="00956FAC"/>
    <w:rsid w:val="009573EE"/>
    <w:rsid w:val="0095767E"/>
    <w:rsid w:val="00957903"/>
    <w:rsid w:val="00957AFE"/>
    <w:rsid w:val="00960892"/>
    <w:rsid w:val="0096240B"/>
    <w:rsid w:val="0096241E"/>
    <w:rsid w:val="0096349F"/>
    <w:rsid w:val="00963A95"/>
    <w:rsid w:val="0096468A"/>
    <w:rsid w:val="00964811"/>
    <w:rsid w:val="00965EC0"/>
    <w:rsid w:val="0096617D"/>
    <w:rsid w:val="009663D5"/>
    <w:rsid w:val="00966834"/>
    <w:rsid w:val="009677F5"/>
    <w:rsid w:val="00967D63"/>
    <w:rsid w:val="0096B4D2"/>
    <w:rsid w:val="0097006F"/>
    <w:rsid w:val="0097111E"/>
    <w:rsid w:val="0097228B"/>
    <w:rsid w:val="009722FE"/>
    <w:rsid w:val="00972B1A"/>
    <w:rsid w:val="00972C69"/>
    <w:rsid w:val="00972D34"/>
    <w:rsid w:val="009738A3"/>
    <w:rsid w:val="00975122"/>
    <w:rsid w:val="009751C0"/>
    <w:rsid w:val="009752A6"/>
    <w:rsid w:val="00975B5F"/>
    <w:rsid w:val="00975EC1"/>
    <w:rsid w:val="0097664E"/>
    <w:rsid w:val="00976A69"/>
    <w:rsid w:val="009774F9"/>
    <w:rsid w:val="009778D6"/>
    <w:rsid w:val="0098137A"/>
    <w:rsid w:val="00981C55"/>
    <w:rsid w:val="0098211C"/>
    <w:rsid w:val="009825F3"/>
    <w:rsid w:val="009827E8"/>
    <w:rsid w:val="00982845"/>
    <w:rsid w:val="00982D80"/>
    <w:rsid w:val="009848D6"/>
    <w:rsid w:val="00984960"/>
    <w:rsid w:val="00984F34"/>
    <w:rsid w:val="00984FE4"/>
    <w:rsid w:val="00985940"/>
    <w:rsid w:val="00985CE8"/>
    <w:rsid w:val="00986681"/>
    <w:rsid w:val="009879CD"/>
    <w:rsid w:val="00990C66"/>
    <w:rsid w:val="009910EC"/>
    <w:rsid w:val="00991EE0"/>
    <w:rsid w:val="00992739"/>
    <w:rsid w:val="009927D6"/>
    <w:rsid w:val="009929CE"/>
    <w:rsid w:val="009939ED"/>
    <w:rsid w:val="00995536"/>
    <w:rsid w:val="009959F2"/>
    <w:rsid w:val="00995B8F"/>
    <w:rsid w:val="00997479"/>
    <w:rsid w:val="009A0521"/>
    <w:rsid w:val="009A083C"/>
    <w:rsid w:val="009A0EAA"/>
    <w:rsid w:val="009A22AB"/>
    <w:rsid w:val="009A29F7"/>
    <w:rsid w:val="009A343D"/>
    <w:rsid w:val="009A542B"/>
    <w:rsid w:val="009A5CF7"/>
    <w:rsid w:val="009A5E40"/>
    <w:rsid w:val="009B0367"/>
    <w:rsid w:val="009B0FCA"/>
    <w:rsid w:val="009B1453"/>
    <w:rsid w:val="009B1E90"/>
    <w:rsid w:val="009B287B"/>
    <w:rsid w:val="009B2DE0"/>
    <w:rsid w:val="009B3559"/>
    <w:rsid w:val="009B3653"/>
    <w:rsid w:val="009B4B77"/>
    <w:rsid w:val="009B4E34"/>
    <w:rsid w:val="009B538B"/>
    <w:rsid w:val="009B5E6D"/>
    <w:rsid w:val="009B6DE3"/>
    <w:rsid w:val="009B7ADE"/>
    <w:rsid w:val="009B7C22"/>
    <w:rsid w:val="009C21EA"/>
    <w:rsid w:val="009C2509"/>
    <w:rsid w:val="009C3C90"/>
    <w:rsid w:val="009C4EBC"/>
    <w:rsid w:val="009C5263"/>
    <w:rsid w:val="009C54AB"/>
    <w:rsid w:val="009C5D25"/>
    <w:rsid w:val="009C65DF"/>
    <w:rsid w:val="009C6678"/>
    <w:rsid w:val="009C6CA9"/>
    <w:rsid w:val="009C79C0"/>
    <w:rsid w:val="009C7E80"/>
    <w:rsid w:val="009D0200"/>
    <w:rsid w:val="009D0A73"/>
    <w:rsid w:val="009D1445"/>
    <w:rsid w:val="009D1978"/>
    <w:rsid w:val="009D1ADC"/>
    <w:rsid w:val="009D45DF"/>
    <w:rsid w:val="009D48CE"/>
    <w:rsid w:val="009D51AF"/>
    <w:rsid w:val="009D5582"/>
    <w:rsid w:val="009D6293"/>
    <w:rsid w:val="009D6591"/>
    <w:rsid w:val="009D6F01"/>
    <w:rsid w:val="009E19FC"/>
    <w:rsid w:val="009E2FE2"/>
    <w:rsid w:val="009E4201"/>
    <w:rsid w:val="009E44FC"/>
    <w:rsid w:val="009E483A"/>
    <w:rsid w:val="009E4FB8"/>
    <w:rsid w:val="009E59A0"/>
    <w:rsid w:val="009E638D"/>
    <w:rsid w:val="009E7B3B"/>
    <w:rsid w:val="009E7D40"/>
    <w:rsid w:val="009F0207"/>
    <w:rsid w:val="009F02E4"/>
    <w:rsid w:val="009F24AC"/>
    <w:rsid w:val="009F2558"/>
    <w:rsid w:val="009F3252"/>
    <w:rsid w:val="009F3374"/>
    <w:rsid w:val="009F3801"/>
    <w:rsid w:val="009F42E2"/>
    <w:rsid w:val="009F45B0"/>
    <w:rsid w:val="009F5184"/>
    <w:rsid w:val="009F5746"/>
    <w:rsid w:val="009F588C"/>
    <w:rsid w:val="009F58B6"/>
    <w:rsid w:val="009F5B2F"/>
    <w:rsid w:val="009F6B40"/>
    <w:rsid w:val="009F77F9"/>
    <w:rsid w:val="009F7F94"/>
    <w:rsid w:val="00A01577"/>
    <w:rsid w:val="00A01AAF"/>
    <w:rsid w:val="00A02311"/>
    <w:rsid w:val="00A0248C"/>
    <w:rsid w:val="00A0272C"/>
    <w:rsid w:val="00A03413"/>
    <w:rsid w:val="00A037BE"/>
    <w:rsid w:val="00A039B7"/>
    <w:rsid w:val="00A03A41"/>
    <w:rsid w:val="00A03BD8"/>
    <w:rsid w:val="00A04CDF"/>
    <w:rsid w:val="00A04DA6"/>
    <w:rsid w:val="00A053B6"/>
    <w:rsid w:val="00A063FE"/>
    <w:rsid w:val="00A06CF9"/>
    <w:rsid w:val="00A07041"/>
    <w:rsid w:val="00A07330"/>
    <w:rsid w:val="00A077F8"/>
    <w:rsid w:val="00A10330"/>
    <w:rsid w:val="00A110C6"/>
    <w:rsid w:val="00A11EF0"/>
    <w:rsid w:val="00A11F1F"/>
    <w:rsid w:val="00A13020"/>
    <w:rsid w:val="00A13391"/>
    <w:rsid w:val="00A13ED6"/>
    <w:rsid w:val="00A14163"/>
    <w:rsid w:val="00A14A2D"/>
    <w:rsid w:val="00A14BDC"/>
    <w:rsid w:val="00A14F47"/>
    <w:rsid w:val="00A15AC5"/>
    <w:rsid w:val="00A15D8D"/>
    <w:rsid w:val="00A166FA"/>
    <w:rsid w:val="00A16D64"/>
    <w:rsid w:val="00A17302"/>
    <w:rsid w:val="00A174A1"/>
    <w:rsid w:val="00A174B2"/>
    <w:rsid w:val="00A176E1"/>
    <w:rsid w:val="00A17997"/>
    <w:rsid w:val="00A17D0A"/>
    <w:rsid w:val="00A21581"/>
    <w:rsid w:val="00A21644"/>
    <w:rsid w:val="00A217AA"/>
    <w:rsid w:val="00A21EAA"/>
    <w:rsid w:val="00A22636"/>
    <w:rsid w:val="00A22AD3"/>
    <w:rsid w:val="00A23165"/>
    <w:rsid w:val="00A2333B"/>
    <w:rsid w:val="00A23E5E"/>
    <w:rsid w:val="00A24298"/>
    <w:rsid w:val="00A24F02"/>
    <w:rsid w:val="00A251D7"/>
    <w:rsid w:val="00A25A57"/>
    <w:rsid w:val="00A26611"/>
    <w:rsid w:val="00A2670F"/>
    <w:rsid w:val="00A27048"/>
    <w:rsid w:val="00A27EF8"/>
    <w:rsid w:val="00A30446"/>
    <w:rsid w:val="00A320D5"/>
    <w:rsid w:val="00A32A54"/>
    <w:rsid w:val="00A32D46"/>
    <w:rsid w:val="00A33A57"/>
    <w:rsid w:val="00A33B07"/>
    <w:rsid w:val="00A343F5"/>
    <w:rsid w:val="00A35701"/>
    <w:rsid w:val="00A37525"/>
    <w:rsid w:val="00A37F96"/>
    <w:rsid w:val="00A40699"/>
    <w:rsid w:val="00A4121D"/>
    <w:rsid w:val="00A427FA"/>
    <w:rsid w:val="00A43463"/>
    <w:rsid w:val="00A43EF3"/>
    <w:rsid w:val="00A4469C"/>
    <w:rsid w:val="00A448E2"/>
    <w:rsid w:val="00A44985"/>
    <w:rsid w:val="00A44F06"/>
    <w:rsid w:val="00A45012"/>
    <w:rsid w:val="00A457DF"/>
    <w:rsid w:val="00A45CF4"/>
    <w:rsid w:val="00A46147"/>
    <w:rsid w:val="00A501D3"/>
    <w:rsid w:val="00A502A6"/>
    <w:rsid w:val="00A50502"/>
    <w:rsid w:val="00A5084E"/>
    <w:rsid w:val="00A514BD"/>
    <w:rsid w:val="00A51733"/>
    <w:rsid w:val="00A51D1E"/>
    <w:rsid w:val="00A523E4"/>
    <w:rsid w:val="00A52972"/>
    <w:rsid w:val="00A52B88"/>
    <w:rsid w:val="00A5301A"/>
    <w:rsid w:val="00A54FC5"/>
    <w:rsid w:val="00A56125"/>
    <w:rsid w:val="00A564F9"/>
    <w:rsid w:val="00A565E1"/>
    <w:rsid w:val="00A56E73"/>
    <w:rsid w:val="00A60A26"/>
    <w:rsid w:val="00A61085"/>
    <w:rsid w:val="00A61462"/>
    <w:rsid w:val="00A62233"/>
    <w:rsid w:val="00A651B6"/>
    <w:rsid w:val="00A65243"/>
    <w:rsid w:val="00A65588"/>
    <w:rsid w:val="00A67B14"/>
    <w:rsid w:val="00A67D34"/>
    <w:rsid w:val="00A70AC5"/>
    <w:rsid w:val="00A712CA"/>
    <w:rsid w:val="00A71B81"/>
    <w:rsid w:val="00A71F4E"/>
    <w:rsid w:val="00A721AA"/>
    <w:rsid w:val="00A728E1"/>
    <w:rsid w:val="00A72E45"/>
    <w:rsid w:val="00A73D24"/>
    <w:rsid w:val="00A74816"/>
    <w:rsid w:val="00A74E94"/>
    <w:rsid w:val="00A75BC9"/>
    <w:rsid w:val="00A762DB"/>
    <w:rsid w:val="00A76778"/>
    <w:rsid w:val="00A76D55"/>
    <w:rsid w:val="00A80781"/>
    <w:rsid w:val="00A80A79"/>
    <w:rsid w:val="00A80D41"/>
    <w:rsid w:val="00A81111"/>
    <w:rsid w:val="00A81F56"/>
    <w:rsid w:val="00A82695"/>
    <w:rsid w:val="00A834A2"/>
    <w:rsid w:val="00A837F8"/>
    <w:rsid w:val="00A8399F"/>
    <w:rsid w:val="00A83A83"/>
    <w:rsid w:val="00A85117"/>
    <w:rsid w:val="00A86613"/>
    <w:rsid w:val="00A86858"/>
    <w:rsid w:val="00A8696D"/>
    <w:rsid w:val="00A869FC"/>
    <w:rsid w:val="00A87140"/>
    <w:rsid w:val="00A90076"/>
    <w:rsid w:val="00A9019F"/>
    <w:rsid w:val="00A901FD"/>
    <w:rsid w:val="00A9116D"/>
    <w:rsid w:val="00A9153A"/>
    <w:rsid w:val="00A92714"/>
    <w:rsid w:val="00A92720"/>
    <w:rsid w:val="00A92D1A"/>
    <w:rsid w:val="00A9351D"/>
    <w:rsid w:val="00A94770"/>
    <w:rsid w:val="00A94911"/>
    <w:rsid w:val="00A950EA"/>
    <w:rsid w:val="00A95DBC"/>
    <w:rsid w:val="00A96542"/>
    <w:rsid w:val="00A968A4"/>
    <w:rsid w:val="00A970B3"/>
    <w:rsid w:val="00A971D7"/>
    <w:rsid w:val="00A9773F"/>
    <w:rsid w:val="00AA0939"/>
    <w:rsid w:val="00AA0BE9"/>
    <w:rsid w:val="00AA1065"/>
    <w:rsid w:val="00AA1826"/>
    <w:rsid w:val="00AA1A1A"/>
    <w:rsid w:val="00AA2376"/>
    <w:rsid w:val="00AA23EB"/>
    <w:rsid w:val="00AA25D9"/>
    <w:rsid w:val="00AA3B42"/>
    <w:rsid w:val="00AA3F18"/>
    <w:rsid w:val="00AA420D"/>
    <w:rsid w:val="00AA53F0"/>
    <w:rsid w:val="00AA59BA"/>
    <w:rsid w:val="00AA646A"/>
    <w:rsid w:val="00AA713D"/>
    <w:rsid w:val="00AA738E"/>
    <w:rsid w:val="00AA7D2D"/>
    <w:rsid w:val="00AB00D6"/>
    <w:rsid w:val="00AB07CA"/>
    <w:rsid w:val="00AB09D3"/>
    <w:rsid w:val="00AB0ABD"/>
    <w:rsid w:val="00AB0C25"/>
    <w:rsid w:val="00AB0C90"/>
    <w:rsid w:val="00AB171E"/>
    <w:rsid w:val="00AB2384"/>
    <w:rsid w:val="00AB2D5E"/>
    <w:rsid w:val="00AB3597"/>
    <w:rsid w:val="00AB38C5"/>
    <w:rsid w:val="00AB3FA6"/>
    <w:rsid w:val="00AB425E"/>
    <w:rsid w:val="00AB471E"/>
    <w:rsid w:val="00AB4A6E"/>
    <w:rsid w:val="00AB4C96"/>
    <w:rsid w:val="00AB4D21"/>
    <w:rsid w:val="00AB5ABA"/>
    <w:rsid w:val="00AB5D01"/>
    <w:rsid w:val="00AB6ACD"/>
    <w:rsid w:val="00AB7494"/>
    <w:rsid w:val="00AB758B"/>
    <w:rsid w:val="00AC0752"/>
    <w:rsid w:val="00AC1525"/>
    <w:rsid w:val="00AC21BB"/>
    <w:rsid w:val="00AC27E5"/>
    <w:rsid w:val="00AC2B31"/>
    <w:rsid w:val="00AC3109"/>
    <w:rsid w:val="00AC3BD8"/>
    <w:rsid w:val="00AC3FC4"/>
    <w:rsid w:val="00AC600E"/>
    <w:rsid w:val="00AC71AF"/>
    <w:rsid w:val="00AC74B4"/>
    <w:rsid w:val="00AC79BE"/>
    <w:rsid w:val="00AC7FF1"/>
    <w:rsid w:val="00AD0C34"/>
    <w:rsid w:val="00AD0D5C"/>
    <w:rsid w:val="00AD1030"/>
    <w:rsid w:val="00AD1811"/>
    <w:rsid w:val="00AD1CE3"/>
    <w:rsid w:val="00AD1DE5"/>
    <w:rsid w:val="00AD31C2"/>
    <w:rsid w:val="00AD36E7"/>
    <w:rsid w:val="00AD4409"/>
    <w:rsid w:val="00AD45DA"/>
    <w:rsid w:val="00AD4D67"/>
    <w:rsid w:val="00AD5820"/>
    <w:rsid w:val="00AD59B9"/>
    <w:rsid w:val="00AD62F4"/>
    <w:rsid w:val="00AD6ED5"/>
    <w:rsid w:val="00AD7800"/>
    <w:rsid w:val="00AE04D0"/>
    <w:rsid w:val="00AE10EF"/>
    <w:rsid w:val="00AE15DC"/>
    <w:rsid w:val="00AE22E8"/>
    <w:rsid w:val="00AE25D7"/>
    <w:rsid w:val="00AE3DEE"/>
    <w:rsid w:val="00AE4202"/>
    <w:rsid w:val="00AE466F"/>
    <w:rsid w:val="00AE4D00"/>
    <w:rsid w:val="00AE5468"/>
    <w:rsid w:val="00AE6C15"/>
    <w:rsid w:val="00AE7C33"/>
    <w:rsid w:val="00AF0C38"/>
    <w:rsid w:val="00AF1068"/>
    <w:rsid w:val="00AF17DC"/>
    <w:rsid w:val="00AF222D"/>
    <w:rsid w:val="00AF22C2"/>
    <w:rsid w:val="00AF283D"/>
    <w:rsid w:val="00AF34F9"/>
    <w:rsid w:val="00AF3739"/>
    <w:rsid w:val="00AF386E"/>
    <w:rsid w:val="00AF3A35"/>
    <w:rsid w:val="00AF45C3"/>
    <w:rsid w:val="00AF4857"/>
    <w:rsid w:val="00AF4E2A"/>
    <w:rsid w:val="00AF6297"/>
    <w:rsid w:val="00AF63B5"/>
    <w:rsid w:val="00AF66D3"/>
    <w:rsid w:val="00AF69D2"/>
    <w:rsid w:val="00AF7A90"/>
    <w:rsid w:val="00B02268"/>
    <w:rsid w:val="00B025D5"/>
    <w:rsid w:val="00B02C98"/>
    <w:rsid w:val="00B0341B"/>
    <w:rsid w:val="00B03D58"/>
    <w:rsid w:val="00B0464C"/>
    <w:rsid w:val="00B04D9F"/>
    <w:rsid w:val="00B050E9"/>
    <w:rsid w:val="00B05303"/>
    <w:rsid w:val="00B06141"/>
    <w:rsid w:val="00B0630E"/>
    <w:rsid w:val="00B069DF"/>
    <w:rsid w:val="00B07CBC"/>
    <w:rsid w:val="00B101F9"/>
    <w:rsid w:val="00B110CD"/>
    <w:rsid w:val="00B11B4C"/>
    <w:rsid w:val="00B12099"/>
    <w:rsid w:val="00B127C2"/>
    <w:rsid w:val="00B12801"/>
    <w:rsid w:val="00B131ED"/>
    <w:rsid w:val="00B1330C"/>
    <w:rsid w:val="00B13534"/>
    <w:rsid w:val="00B13E5F"/>
    <w:rsid w:val="00B14225"/>
    <w:rsid w:val="00B14712"/>
    <w:rsid w:val="00B14EB1"/>
    <w:rsid w:val="00B15476"/>
    <w:rsid w:val="00B16587"/>
    <w:rsid w:val="00B17C5F"/>
    <w:rsid w:val="00B17F7E"/>
    <w:rsid w:val="00B20429"/>
    <w:rsid w:val="00B20F93"/>
    <w:rsid w:val="00B22476"/>
    <w:rsid w:val="00B22720"/>
    <w:rsid w:val="00B22F13"/>
    <w:rsid w:val="00B236F4"/>
    <w:rsid w:val="00B23EDA"/>
    <w:rsid w:val="00B25146"/>
    <w:rsid w:val="00B26307"/>
    <w:rsid w:val="00B267A8"/>
    <w:rsid w:val="00B27B6F"/>
    <w:rsid w:val="00B3111C"/>
    <w:rsid w:val="00B31EDE"/>
    <w:rsid w:val="00B31F1D"/>
    <w:rsid w:val="00B322DB"/>
    <w:rsid w:val="00B32E76"/>
    <w:rsid w:val="00B33BAB"/>
    <w:rsid w:val="00B34116"/>
    <w:rsid w:val="00B346E9"/>
    <w:rsid w:val="00B350A4"/>
    <w:rsid w:val="00B3642B"/>
    <w:rsid w:val="00B40545"/>
    <w:rsid w:val="00B40D89"/>
    <w:rsid w:val="00B415D9"/>
    <w:rsid w:val="00B41AF0"/>
    <w:rsid w:val="00B41BC3"/>
    <w:rsid w:val="00B41CE9"/>
    <w:rsid w:val="00B42546"/>
    <w:rsid w:val="00B42FE4"/>
    <w:rsid w:val="00B432E6"/>
    <w:rsid w:val="00B43F0F"/>
    <w:rsid w:val="00B4421A"/>
    <w:rsid w:val="00B44A7B"/>
    <w:rsid w:val="00B44AD1"/>
    <w:rsid w:val="00B453AA"/>
    <w:rsid w:val="00B45925"/>
    <w:rsid w:val="00B45AA3"/>
    <w:rsid w:val="00B46328"/>
    <w:rsid w:val="00B463B2"/>
    <w:rsid w:val="00B5045B"/>
    <w:rsid w:val="00B50C41"/>
    <w:rsid w:val="00B51621"/>
    <w:rsid w:val="00B53C0F"/>
    <w:rsid w:val="00B544C8"/>
    <w:rsid w:val="00B54AFF"/>
    <w:rsid w:val="00B55858"/>
    <w:rsid w:val="00B5596E"/>
    <w:rsid w:val="00B55C60"/>
    <w:rsid w:val="00B55FCA"/>
    <w:rsid w:val="00B561C8"/>
    <w:rsid w:val="00B568B0"/>
    <w:rsid w:val="00B56D35"/>
    <w:rsid w:val="00B5769F"/>
    <w:rsid w:val="00B579A2"/>
    <w:rsid w:val="00B57D0D"/>
    <w:rsid w:val="00B60692"/>
    <w:rsid w:val="00B607CF"/>
    <w:rsid w:val="00B608CA"/>
    <w:rsid w:val="00B60D45"/>
    <w:rsid w:val="00B60F38"/>
    <w:rsid w:val="00B61B27"/>
    <w:rsid w:val="00B61D8B"/>
    <w:rsid w:val="00B62A23"/>
    <w:rsid w:val="00B63CE5"/>
    <w:rsid w:val="00B64073"/>
    <w:rsid w:val="00B6455F"/>
    <w:rsid w:val="00B650C9"/>
    <w:rsid w:val="00B657E5"/>
    <w:rsid w:val="00B66281"/>
    <w:rsid w:val="00B66453"/>
    <w:rsid w:val="00B66C3A"/>
    <w:rsid w:val="00B673D1"/>
    <w:rsid w:val="00B68E6B"/>
    <w:rsid w:val="00B701DD"/>
    <w:rsid w:val="00B702BD"/>
    <w:rsid w:val="00B705CF"/>
    <w:rsid w:val="00B70669"/>
    <w:rsid w:val="00B710C0"/>
    <w:rsid w:val="00B711EF"/>
    <w:rsid w:val="00B7188F"/>
    <w:rsid w:val="00B71BC7"/>
    <w:rsid w:val="00B72083"/>
    <w:rsid w:val="00B7364B"/>
    <w:rsid w:val="00B73759"/>
    <w:rsid w:val="00B746C5"/>
    <w:rsid w:val="00B74713"/>
    <w:rsid w:val="00B75203"/>
    <w:rsid w:val="00B76564"/>
    <w:rsid w:val="00B77F07"/>
    <w:rsid w:val="00B77F73"/>
    <w:rsid w:val="00B77F80"/>
    <w:rsid w:val="00B80B67"/>
    <w:rsid w:val="00B828CF"/>
    <w:rsid w:val="00B83DF6"/>
    <w:rsid w:val="00B84185"/>
    <w:rsid w:val="00B848F8"/>
    <w:rsid w:val="00B84A48"/>
    <w:rsid w:val="00B876DB"/>
    <w:rsid w:val="00B877A6"/>
    <w:rsid w:val="00B87B91"/>
    <w:rsid w:val="00B902EF"/>
    <w:rsid w:val="00B90845"/>
    <w:rsid w:val="00B9087E"/>
    <w:rsid w:val="00B90BC4"/>
    <w:rsid w:val="00B91014"/>
    <w:rsid w:val="00B9137B"/>
    <w:rsid w:val="00B92654"/>
    <w:rsid w:val="00B92D26"/>
    <w:rsid w:val="00B932E0"/>
    <w:rsid w:val="00B940F4"/>
    <w:rsid w:val="00B95A5D"/>
    <w:rsid w:val="00B95C09"/>
    <w:rsid w:val="00B9689C"/>
    <w:rsid w:val="00B96B50"/>
    <w:rsid w:val="00B97225"/>
    <w:rsid w:val="00B977B4"/>
    <w:rsid w:val="00B978F8"/>
    <w:rsid w:val="00B97B81"/>
    <w:rsid w:val="00B97C16"/>
    <w:rsid w:val="00BA0CA8"/>
    <w:rsid w:val="00BA0CCD"/>
    <w:rsid w:val="00BA0EFE"/>
    <w:rsid w:val="00BA13B7"/>
    <w:rsid w:val="00BA253B"/>
    <w:rsid w:val="00BA2F20"/>
    <w:rsid w:val="00BA2FD9"/>
    <w:rsid w:val="00BA3475"/>
    <w:rsid w:val="00BA3AB0"/>
    <w:rsid w:val="00BA485D"/>
    <w:rsid w:val="00BA4B35"/>
    <w:rsid w:val="00BA575C"/>
    <w:rsid w:val="00BA59C6"/>
    <w:rsid w:val="00BA5A27"/>
    <w:rsid w:val="00BA5A6B"/>
    <w:rsid w:val="00BA5DC1"/>
    <w:rsid w:val="00BA5F56"/>
    <w:rsid w:val="00BA67E1"/>
    <w:rsid w:val="00BA6EC9"/>
    <w:rsid w:val="00BA7935"/>
    <w:rsid w:val="00BA7F7E"/>
    <w:rsid w:val="00BB028D"/>
    <w:rsid w:val="00BB08CE"/>
    <w:rsid w:val="00BB0A07"/>
    <w:rsid w:val="00BB0EE1"/>
    <w:rsid w:val="00BB2018"/>
    <w:rsid w:val="00BB2BD6"/>
    <w:rsid w:val="00BB2EE1"/>
    <w:rsid w:val="00BB3711"/>
    <w:rsid w:val="00BB3CA4"/>
    <w:rsid w:val="00BB4C71"/>
    <w:rsid w:val="00BB520C"/>
    <w:rsid w:val="00BC015D"/>
    <w:rsid w:val="00BC0422"/>
    <w:rsid w:val="00BC04B8"/>
    <w:rsid w:val="00BC117A"/>
    <w:rsid w:val="00BC1462"/>
    <w:rsid w:val="00BC16BC"/>
    <w:rsid w:val="00BC1A1A"/>
    <w:rsid w:val="00BC1C31"/>
    <w:rsid w:val="00BC2897"/>
    <w:rsid w:val="00BC4516"/>
    <w:rsid w:val="00BC533C"/>
    <w:rsid w:val="00BC5630"/>
    <w:rsid w:val="00BC5C6C"/>
    <w:rsid w:val="00BC6BB2"/>
    <w:rsid w:val="00BC754B"/>
    <w:rsid w:val="00BC7948"/>
    <w:rsid w:val="00BC7D1A"/>
    <w:rsid w:val="00BD04D7"/>
    <w:rsid w:val="00BD13E7"/>
    <w:rsid w:val="00BD15F3"/>
    <w:rsid w:val="00BD1669"/>
    <w:rsid w:val="00BD17B6"/>
    <w:rsid w:val="00BD230A"/>
    <w:rsid w:val="00BD29BD"/>
    <w:rsid w:val="00BD2A69"/>
    <w:rsid w:val="00BD3369"/>
    <w:rsid w:val="00BD3450"/>
    <w:rsid w:val="00BD3506"/>
    <w:rsid w:val="00BD3AF6"/>
    <w:rsid w:val="00BD4D72"/>
    <w:rsid w:val="00BD5AB7"/>
    <w:rsid w:val="00BD5BC6"/>
    <w:rsid w:val="00BD5E2E"/>
    <w:rsid w:val="00BD5E9C"/>
    <w:rsid w:val="00BD671A"/>
    <w:rsid w:val="00BD702F"/>
    <w:rsid w:val="00BD73A7"/>
    <w:rsid w:val="00BD7EF8"/>
    <w:rsid w:val="00BE1AD0"/>
    <w:rsid w:val="00BE1EA3"/>
    <w:rsid w:val="00BE3F79"/>
    <w:rsid w:val="00BE5034"/>
    <w:rsid w:val="00BE51AE"/>
    <w:rsid w:val="00BE52F4"/>
    <w:rsid w:val="00BE5944"/>
    <w:rsid w:val="00BE5E4D"/>
    <w:rsid w:val="00BE60A9"/>
    <w:rsid w:val="00BE6E07"/>
    <w:rsid w:val="00BE6FC4"/>
    <w:rsid w:val="00BE7E4D"/>
    <w:rsid w:val="00BF04C3"/>
    <w:rsid w:val="00BF07CD"/>
    <w:rsid w:val="00BF0A81"/>
    <w:rsid w:val="00BF1B52"/>
    <w:rsid w:val="00BF21C6"/>
    <w:rsid w:val="00BF2203"/>
    <w:rsid w:val="00BF268C"/>
    <w:rsid w:val="00BF30D8"/>
    <w:rsid w:val="00BF31D7"/>
    <w:rsid w:val="00BF441B"/>
    <w:rsid w:val="00BF4B37"/>
    <w:rsid w:val="00BF4BCD"/>
    <w:rsid w:val="00BF6D32"/>
    <w:rsid w:val="00BF6E1E"/>
    <w:rsid w:val="00BF6E51"/>
    <w:rsid w:val="00BF7930"/>
    <w:rsid w:val="00C0086F"/>
    <w:rsid w:val="00C00B7C"/>
    <w:rsid w:val="00C00D82"/>
    <w:rsid w:val="00C01589"/>
    <w:rsid w:val="00C01742"/>
    <w:rsid w:val="00C023A2"/>
    <w:rsid w:val="00C025EC"/>
    <w:rsid w:val="00C040BD"/>
    <w:rsid w:val="00C04D61"/>
    <w:rsid w:val="00C0517D"/>
    <w:rsid w:val="00C055CF"/>
    <w:rsid w:val="00C0611E"/>
    <w:rsid w:val="00C0791B"/>
    <w:rsid w:val="00C10406"/>
    <w:rsid w:val="00C10FC1"/>
    <w:rsid w:val="00C11322"/>
    <w:rsid w:val="00C124BC"/>
    <w:rsid w:val="00C12646"/>
    <w:rsid w:val="00C12754"/>
    <w:rsid w:val="00C12DE2"/>
    <w:rsid w:val="00C13730"/>
    <w:rsid w:val="00C13974"/>
    <w:rsid w:val="00C13D48"/>
    <w:rsid w:val="00C14A6E"/>
    <w:rsid w:val="00C14AB3"/>
    <w:rsid w:val="00C14F1E"/>
    <w:rsid w:val="00C1550D"/>
    <w:rsid w:val="00C1712B"/>
    <w:rsid w:val="00C17290"/>
    <w:rsid w:val="00C17516"/>
    <w:rsid w:val="00C20744"/>
    <w:rsid w:val="00C2106C"/>
    <w:rsid w:val="00C22434"/>
    <w:rsid w:val="00C22B94"/>
    <w:rsid w:val="00C23EAB"/>
    <w:rsid w:val="00C24A22"/>
    <w:rsid w:val="00C24FF0"/>
    <w:rsid w:val="00C2502A"/>
    <w:rsid w:val="00C261E4"/>
    <w:rsid w:val="00C3044D"/>
    <w:rsid w:val="00C30696"/>
    <w:rsid w:val="00C317E5"/>
    <w:rsid w:val="00C327C1"/>
    <w:rsid w:val="00C328B4"/>
    <w:rsid w:val="00C33005"/>
    <w:rsid w:val="00C333EF"/>
    <w:rsid w:val="00C3344C"/>
    <w:rsid w:val="00C3393D"/>
    <w:rsid w:val="00C353CF"/>
    <w:rsid w:val="00C355D2"/>
    <w:rsid w:val="00C357DF"/>
    <w:rsid w:val="00C363FB"/>
    <w:rsid w:val="00C36846"/>
    <w:rsid w:val="00C369DE"/>
    <w:rsid w:val="00C36E56"/>
    <w:rsid w:val="00C375E6"/>
    <w:rsid w:val="00C37672"/>
    <w:rsid w:val="00C3779D"/>
    <w:rsid w:val="00C37D23"/>
    <w:rsid w:val="00C402A6"/>
    <w:rsid w:val="00C40C38"/>
    <w:rsid w:val="00C420C8"/>
    <w:rsid w:val="00C4226F"/>
    <w:rsid w:val="00C42F67"/>
    <w:rsid w:val="00C43887"/>
    <w:rsid w:val="00C43BA3"/>
    <w:rsid w:val="00C43C31"/>
    <w:rsid w:val="00C44ACF"/>
    <w:rsid w:val="00C46C67"/>
    <w:rsid w:val="00C471DC"/>
    <w:rsid w:val="00C47801"/>
    <w:rsid w:val="00C47871"/>
    <w:rsid w:val="00C50952"/>
    <w:rsid w:val="00C52C80"/>
    <w:rsid w:val="00C52C88"/>
    <w:rsid w:val="00C52F35"/>
    <w:rsid w:val="00C541C3"/>
    <w:rsid w:val="00C54606"/>
    <w:rsid w:val="00C56C08"/>
    <w:rsid w:val="00C570ED"/>
    <w:rsid w:val="00C62034"/>
    <w:rsid w:val="00C6228D"/>
    <w:rsid w:val="00C626E1"/>
    <w:rsid w:val="00C63506"/>
    <w:rsid w:val="00C6394F"/>
    <w:rsid w:val="00C64C3F"/>
    <w:rsid w:val="00C65736"/>
    <w:rsid w:val="00C662D1"/>
    <w:rsid w:val="00C6648D"/>
    <w:rsid w:val="00C66D36"/>
    <w:rsid w:val="00C6705C"/>
    <w:rsid w:val="00C671F5"/>
    <w:rsid w:val="00C70FA1"/>
    <w:rsid w:val="00C72B2E"/>
    <w:rsid w:val="00C73663"/>
    <w:rsid w:val="00C73D01"/>
    <w:rsid w:val="00C74B15"/>
    <w:rsid w:val="00C7603D"/>
    <w:rsid w:val="00C765E7"/>
    <w:rsid w:val="00C7710C"/>
    <w:rsid w:val="00C80A25"/>
    <w:rsid w:val="00C81202"/>
    <w:rsid w:val="00C819DB"/>
    <w:rsid w:val="00C822B7"/>
    <w:rsid w:val="00C82C69"/>
    <w:rsid w:val="00C8315E"/>
    <w:rsid w:val="00C83B20"/>
    <w:rsid w:val="00C8418B"/>
    <w:rsid w:val="00C8444D"/>
    <w:rsid w:val="00C848D3"/>
    <w:rsid w:val="00C84B01"/>
    <w:rsid w:val="00C84E5A"/>
    <w:rsid w:val="00C85821"/>
    <w:rsid w:val="00C85EDD"/>
    <w:rsid w:val="00C85F7A"/>
    <w:rsid w:val="00C86487"/>
    <w:rsid w:val="00C865A5"/>
    <w:rsid w:val="00C86F97"/>
    <w:rsid w:val="00C87804"/>
    <w:rsid w:val="00C902D8"/>
    <w:rsid w:val="00C906E5"/>
    <w:rsid w:val="00C91CEB"/>
    <w:rsid w:val="00C91D4A"/>
    <w:rsid w:val="00C9264D"/>
    <w:rsid w:val="00C92810"/>
    <w:rsid w:val="00C929B4"/>
    <w:rsid w:val="00C92D3C"/>
    <w:rsid w:val="00C92E72"/>
    <w:rsid w:val="00C9329C"/>
    <w:rsid w:val="00C93B1A"/>
    <w:rsid w:val="00C93BE7"/>
    <w:rsid w:val="00C9470E"/>
    <w:rsid w:val="00C94AB9"/>
    <w:rsid w:val="00C9725D"/>
    <w:rsid w:val="00CA02BA"/>
    <w:rsid w:val="00CA02EE"/>
    <w:rsid w:val="00CA0F7F"/>
    <w:rsid w:val="00CA1120"/>
    <w:rsid w:val="00CA1448"/>
    <w:rsid w:val="00CA2834"/>
    <w:rsid w:val="00CA2C3C"/>
    <w:rsid w:val="00CA4BD4"/>
    <w:rsid w:val="00CA4EED"/>
    <w:rsid w:val="00CA5196"/>
    <w:rsid w:val="00CA6AAF"/>
    <w:rsid w:val="00CA6C55"/>
    <w:rsid w:val="00CA7046"/>
    <w:rsid w:val="00CA7449"/>
    <w:rsid w:val="00CB0FD9"/>
    <w:rsid w:val="00CB17B4"/>
    <w:rsid w:val="00CB19DE"/>
    <w:rsid w:val="00CB1C0A"/>
    <w:rsid w:val="00CB2E4B"/>
    <w:rsid w:val="00CB32A2"/>
    <w:rsid w:val="00CB3775"/>
    <w:rsid w:val="00CB39CB"/>
    <w:rsid w:val="00CB3EF9"/>
    <w:rsid w:val="00CB53EF"/>
    <w:rsid w:val="00CB5D60"/>
    <w:rsid w:val="00CB60DD"/>
    <w:rsid w:val="00CB6684"/>
    <w:rsid w:val="00CB75C0"/>
    <w:rsid w:val="00CB7A72"/>
    <w:rsid w:val="00CC0087"/>
    <w:rsid w:val="00CC0242"/>
    <w:rsid w:val="00CC03ED"/>
    <w:rsid w:val="00CC1B7C"/>
    <w:rsid w:val="00CC1ECC"/>
    <w:rsid w:val="00CC1F48"/>
    <w:rsid w:val="00CC2543"/>
    <w:rsid w:val="00CC3EA9"/>
    <w:rsid w:val="00CC49C0"/>
    <w:rsid w:val="00CC4D40"/>
    <w:rsid w:val="00CC6C91"/>
    <w:rsid w:val="00CD08BF"/>
    <w:rsid w:val="00CD0CB2"/>
    <w:rsid w:val="00CD1B31"/>
    <w:rsid w:val="00CD2321"/>
    <w:rsid w:val="00CD3175"/>
    <w:rsid w:val="00CD353E"/>
    <w:rsid w:val="00CD3671"/>
    <w:rsid w:val="00CD4A45"/>
    <w:rsid w:val="00CD4F86"/>
    <w:rsid w:val="00CD5449"/>
    <w:rsid w:val="00CD657E"/>
    <w:rsid w:val="00CD77B9"/>
    <w:rsid w:val="00CD7B7C"/>
    <w:rsid w:val="00CE1306"/>
    <w:rsid w:val="00CE255F"/>
    <w:rsid w:val="00CE25FA"/>
    <w:rsid w:val="00CE2F74"/>
    <w:rsid w:val="00CE3DD6"/>
    <w:rsid w:val="00CE436D"/>
    <w:rsid w:val="00CE4830"/>
    <w:rsid w:val="00CE528C"/>
    <w:rsid w:val="00CE54BE"/>
    <w:rsid w:val="00CE65AE"/>
    <w:rsid w:val="00CE7E4D"/>
    <w:rsid w:val="00CF12FC"/>
    <w:rsid w:val="00CF2793"/>
    <w:rsid w:val="00CF3094"/>
    <w:rsid w:val="00CF5086"/>
    <w:rsid w:val="00CF56EB"/>
    <w:rsid w:val="00CF5D5B"/>
    <w:rsid w:val="00CF6B7D"/>
    <w:rsid w:val="00CF7D99"/>
    <w:rsid w:val="00CFEB15"/>
    <w:rsid w:val="00D0054D"/>
    <w:rsid w:val="00D01402"/>
    <w:rsid w:val="00D0169F"/>
    <w:rsid w:val="00D02DCE"/>
    <w:rsid w:val="00D03345"/>
    <w:rsid w:val="00D03F62"/>
    <w:rsid w:val="00D0487E"/>
    <w:rsid w:val="00D05153"/>
    <w:rsid w:val="00D06F79"/>
    <w:rsid w:val="00D07474"/>
    <w:rsid w:val="00D07709"/>
    <w:rsid w:val="00D0792D"/>
    <w:rsid w:val="00D07AB8"/>
    <w:rsid w:val="00D07BB7"/>
    <w:rsid w:val="00D1006F"/>
    <w:rsid w:val="00D1098F"/>
    <w:rsid w:val="00D11060"/>
    <w:rsid w:val="00D112F6"/>
    <w:rsid w:val="00D119E3"/>
    <w:rsid w:val="00D11E8C"/>
    <w:rsid w:val="00D11ECD"/>
    <w:rsid w:val="00D12113"/>
    <w:rsid w:val="00D121EE"/>
    <w:rsid w:val="00D132D5"/>
    <w:rsid w:val="00D13635"/>
    <w:rsid w:val="00D13797"/>
    <w:rsid w:val="00D13BCF"/>
    <w:rsid w:val="00D14F9A"/>
    <w:rsid w:val="00D14FBF"/>
    <w:rsid w:val="00D157F8"/>
    <w:rsid w:val="00D15A74"/>
    <w:rsid w:val="00D15B84"/>
    <w:rsid w:val="00D15BB4"/>
    <w:rsid w:val="00D1602B"/>
    <w:rsid w:val="00D170C8"/>
    <w:rsid w:val="00D17932"/>
    <w:rsid w:val="00D1798D"/>
    <w:rsid w:val="00D17FF0"/>
    <w:rsid w:val="00D20B2C"/>
    <w:rsid w:val="00D20DE4"/>
    <w:rsid w:val="00D22731"/>
    <w:rsid w:val="00D23C12"/>
    <w:rsid w:val="00D257F3"/>
    <w:rsid w:val="00D257F8"/>
    <w:rsid w:val="00D259D4"/>
    <w:rsid w:val="00D25CF1"/>
    <w:rsid w:val="00D26025"/>
    <w:rsid w:val="00D26C4A"/>
    <w:rsid w:val="00D274B7"/>
    <w:rsid w:val="00D2753C"/>
    <w:rsid w:val="00D27DF6"/>
    <w:rsid w:val="00D27E0B"/>
    <w:rsid w:val="00D27FC1"/>
    <w:rsid w:val="00D30C58"/>
    <w:rsid w:val="00D32645"/>
    <w:rsid w:val="00D32779"/>
    <w:rsid w:val="00D3497B"/>
    <w:rsid w:val="00D34EBE"/>
    <w:rsid w:val="00D3569D"/>
    <w:rsid w:val="00D3604C"/>
    <w:rsid w:val="00D36CFC"/>
    <w:rsid w:val="00D37020"/>
    <w:rsid w:val="00D3705A"/>
    <w:rsid w:val="00D3741E"/>
    <w:rsid w:val="00D42597"/>
    <w:rsid w:val="00D42B48"/>
    <w:rsid w:val="00D42C0E"/>
    <w:rsid w:val="00D439FD"/>
    <w:rsid w:val="00D43BC6"/>
    <w:rsid w:val="00D43EA0"/>
    <w:rsid w:val="00D449E9"/>
    <w:rsid w:val="00D45582"/>
    <w:rsid w:val="00D45AFF"/>
    <w:rsid w:val="00D45D99"/>
    <w:rsid w:val="00D4618E"/>
    <w:rsid w:val="00D463E7"/>
    <w:rsid w:val="00D466FB"/>
    <w:rsid w:val="00D471E3"/>
    <w:rsid w:val="00D47F7C"/>
    <w:rsid w:val="00D52A5F"/>
    <w:rsid w:val="00D52BBF"/>
    <w:rsid w:val="00D530A7"/>
    <w:rsid w:val="00D54EF5"/>
    <w:rsid w:val="00D5642F"/>
    <w:rsid w:val="00D56C74"/>
    <w:rsid w:val="00D5749F"/>
    <w:rsid w:val="00D57D29"/>
    <w:rsid w:val="00D603F2"/>
    <w:rsid w:val="00D61DD8"/>
    <w:rsid w:val="00D6222C"/>
    <w:rsid w:val="00D6306F"/>
    <w:rsid w:val="00D633E2"/>
    <w:rsid w:val="00D63BF5"/>
    <w:rsid w:val="00D63E22"/>
    <w:rsid w:val="00D63E95"/>
    <w:rsid w:val="00D64315"/>
    <w:rsid w:val="00D64CDC"/>
    <w:rsid w:val="00D655C1"/>
    <w:rsid w:val="00D6652D"/>
    <w:rsid w:val="00D6695D"/>
    <w:rsid w:val="00D66D5F"/>
    <w:rsid w:val="00D67383"/>
    <w:rsid w:val="00D67F86"/>
    <w:rsid w:val="00D70027"/>
    <w:rsid w:val="00D708FB"/>
    <w:rsid w:val="00D70A5D"/>
    <w:rsid w:val="00D71F26"/>
    <w:rsid w:val="00D71FA6"/>
    <w:rsid w:val="00D726EE"/>
    <w:rsid w:val="00D738EA"/>
    <w:rsid w:val="00D748A0"/>
    <w:rsid w:val="00D748F7"/>
    <w:rsid w:val="00D74F26"/>
    <w:rsid w:val="00D750FE"/>
    <w:rsid w:val="00D75CB4"/>
    <w:rsid w:val="00D760F2"/>
    <w:rsid w:val="00D8037B"/>
    <w:rsid w:val="00D815C7"/>
    <w:rsid w:val="00D816BA"/>
    <w:rsid w:val="00D822D7"/>
    <w:rsid w:val="00D82586"/>
    <w:rsid w:val="00D8479B"/>
    <w:rsid w:val="00D86134"/>
    <w:rsid w:val="00D865AB"/>
    <w:rsid w:val="00D87105"/>
    <w:rsid w:val="00D8768C"/>
    <w:rsid w:val="00D87C54"/>
    <w:rsid w:val="00D915E5"/>
    <w:rsid w:val="00D91C43"/>
    <w:rsid w:val="00D92012"/>
    <w:rsid w:val="00D92874"/>
    <w:rsid w:val="00D92A72"/>
    <w:rsid w:val="00D93264"/>
    <w:rsid w:val="00D939AC"/>
    <w:rsid w:val="00D95EEE"/>
    <w:rsid w:val="00D96334"/>
    <w:rsid w:val="00D96892"/>
    <w:rsid w:val="00D969EC"/>
    <w:rsid w:val="00DA0D15"/>
    <w:rsid w:val="00DA0F9B"/>
    <w:rsid w:val="00DA193E"/>
    <w:rsid w:val="00DA1C56"/>
    <w:rsid w:val="00DA22CB"/>
    <w:rsid w:val="00DA2520"/>
    <w:rsid w:val="00DA2870"/>
    <w:rsid w:val="00DA3B4C"/>
    <w:rsid w:val="00DA3B6E"/>
    <w:rsid w:val="00DA4F55"/>
    <w:rsid w:val="00DA51F4"/>
    <w:rsid w:val="00DA68AB"/>
    <w:rsid w:val="00DA6B7F"/>
    <w:rsid w:val="00DB0264"/>
    <w:rsid w:val="00DB1647"/>
    <w:rsid w:val="00DB1BC3"/>
    <w:rsid w:val="00DB20E0"/>
    <w:rsid w:val="00DB23BD"/>
    <w:rsid w:val="00DB3150"/>
    <w:rsid w:val="00DB47BC"/>
    <w:rsid w:val="00DB7D3B"/>
    <w:rsid w:val="00DC00AB"/>
    <w:rsid w:val="00DC07AE"/>
    <w:rsid w:val="00DC21BC"/>
    <w:rsid w:val="00DC2401"/>
    <w:rsid w:val="00DC345C"/>
    <w:rsid w:val="00DC49A1"/>
    <w:rsid w:val="00DC5595"/>
    <w:rsid w:val="00DC597F"/>
    <w:rsid w:val="00DC5EC5"/>
    <w:rsid w:val="00DC631E"/>
    <w:rsid w:val="00DC678F"/>
    <w:rsid w:val="00DC68C7"/>
    <w:rsid w:val="00DC6AC6"/>
    <w:rsid w:val="00DC6AF8"/>
    <w:rsid w:val="00DD05EF"/>
    <w:rsid w:val="00DD060A"/>
    <w:rsid w:val="00DD0749"/>
    <w:rsid w:val="00DD0CBE"/>
    <w:rsid w:val="00DD1205"/>
    <w:rsid w:val="00DD1358"/>
    <w:rsid w:val="00DD33F6"/>
    <w:rsid w:val="00DD3AA9"/>
    <w:rsid w:val="00DD41EF"/>
    <w:rsid w:val="00DD48E9"/>
    <w:rsid w:val="00DD49C7"/>
    <w:rsid w:val="00DD4D81"/>
    <w:rsid w:val="00DD54AD"/>
    <w:rsid w:val="00DD5681"/>
    <w:rsid w:val="00DD578E"/>
    <w:rsid w:val="00DD6722"/>
    <w:rsid w:val="00DD791B"/>
    <w:rsid w:val="00DD7C33"/>
    <w:rsid w:val="00DE0487"/>
    <w:rsid w:val="00DE0838"/>
    <w:rsid w:val="00DE08E1"/>
    <w:rsid w:val="00DE0D98"/>
    <w:rsid w:val="00DE0F9E"/>
    <w:rsid w:val="00DE19CA"/>
    <w:rsid w:val="00DE2C78"/>
    <w:rsid w:val="00DE2F45"/>
    <w:rsid w:val="00DE3366"/>
    <w:rsid w:val="00DE56BD"/>
    <w:rsid w:val="00DE6776"/>
    <w:rsid w:val="00DE7BF5"/>
    <w:rsid w:val="00DE7C38"/>
    <w:rsid w:val="00DF1071"/>
    <w:rsid w:val="00DF24E5"/>
    <w:rsid w:val="00DF2885"/>
    <w:rsid w:val="00DF2A50"/>
    <w:rsid w:val="00DF3604"/>
    <w:rsid w:val="00DF38D3"/>
    <w:rsid w:val="00DF3CB3"/>
    <w:rsid w:val="00DF4C83"/>
    <w:rsid w:val="00DF4E0B"/>
    <w:rsid w:val="00DF53FD"/>
    <w:rsid w:val="00DF5770"/>
    <w:rsid w:val="00DF631E"/>
    <w:rsid w:val="00DF641C"/>
    <w:rsid w:val="00DF6E07"/>
    <w:rsid w:val="00DF7351"/>
    <w:rsid w:val="00DF7C64"/>
    <w:rsid w:val="00DFA74D"/>
    <w:rsid w:val="00E0055E"/>
    <w:rsid w:val="00E00E07"/>
    <w:rsid w:val="00E012E2"/>
    <w:rsid w:val="00E03197"/>
    <w:rsid w:val="00E03229"/>
    <w:rsid w:val="00E04D0F"/>
    <w:rsid w:val="00E053D2"/>
    <w:rsid w:val="00E053DA"/>
    <w:rsid w:val="00E05BCB"/>
    <w:rsid w:val="00E06879"/>
    <w:rsid w:val="00E069EA"/>
    <w:rsid w:val="00E06A8D"/>
    <w:rsid w:val="00E07EBF"/>
    <w:rsid w:val="00E10337"/>
    <w:rsid w:val="00E112A2"/>
    <w:rsid w:val="00E11311"/>
    <w:rsid w:val="00E11ACD"/>
    <w:rsid w:val="00E124D7"/>
    <w:rsid w:val="00E13F7B"/>
    <w:rsid w:val="00E14FCA"/>
    <w:rsid w:val="00E15215"/>
    <w:rsid w:val="00E15F37"/>
    <w:rsid w:val="00E160DE"/>
    <w:rsid w:val="00E1707B"/>
    <w:rsid w:val="00E1726A"/>
    <w:rsid w:val="00E175EE"/>
    <w:rsid w:val="00E2001E"/>
    <w:rsid w:val="00E209E2"/>
    <w:rsid w:val="00E20E65"/>
    <w:rsid w:val="00E20EAB"/>
    <w:rsid w:val="00E21629"/>
    <w:rsid w:val="00E2189D"/>
    <w:rsid w:val="00E2196C"/>
    <w:rsid w:val="00E21C85"/>
    <w:rsid w:val="00E22847"/>
    <w:rsid w:val="00E22C9F"/>
    <w:rsid w:val="00E25005"/>
    <w:rsid w:val="00E25F2E"/>
    <w:rsid w:val="00E2628B"/>
    <w:rsid w:val="00E26395"/>
    <w:rsid w:val="00E26479"/>
    <w:rsid w:val="00E26682"/>
    <w:rsid w:val="00E268AC"/>
    <w:rsid w:val="00E2748E"/>
    <w:rsid w:val="00E27B53"/>
    <w:rsid w:val="00E27FAC"/>
    <w:rsid w:val="00E307CB"/>
    <w:rsid w:val="00E309B2"/>
    <w:rsid w:val="00E30D66"/>
    <w:rsid w:val="00E3236B"/>
    <w:rsid w:val="00E32F41"/>
    <w:rsid w:val="00E3310B"/>
    <w:rsid w:val="00E33307"/>
    <w:rsid w:val="00E336C7"/>
    <w:rsid w:val="00E3370B"/>
    <w:rsid w:val="00E34514"/>
    <w:rsid w:val="00E34ADE"/>
    <w:rsid w:val="00E35363"/>
    <w:rsid w:val="00E35E5E"/>
    <w:rsid w:val="00E360A5"/>
    <w:rsid w:val="00E3626F"/>
    <w:rsid w:val="00E36356"/>
    <w:rsid w:val="00E36E19"/>
    <w:rsid w:val="00E37069"/>
    <w:rsid w:val="00E371D1"/>
    <w:rsid w:val="00E374EA"/>
    <w:rsid w:val="00E37C6C"/>
    <w:rsid w:val="00E40FD6"/>
    <w:rsid w:val="00E41677"/>
    <w:rsid w:val="00E43610"/>
    <w:rsid w:val="00E43A9B"/>
    <w:rsid w:val="00E4747F"/>
    <w:rsid w:val="00E477D1"/>
    <w:rsid w:val="00E506DD"/>
    <w:rsid w:val="00E50833"/>
    <w:rsid w:val="00E50933"/>
    <w:rsid w:val="00E50C55"/>
    <w:rsid w:val="00E51E67"/>
    <w:rsid w:val="00E521EC"/>
    <w:rsid w:val="00E53635"/>
    <w:rsid w:val="00E54584"/>
    <w:rsid w:val="00E54859"/>
    <w:rsid w:val="00E56971"/>
    <w:rsid w:val="00E56A76"/>
    <w:rsid w:val="00E56BF8"/>
    <w:rsid w:val="00E56E05"/>
    <w:rsid w:val="00E56E38"/>
    <w:rsid w:val="00E57763"/>
    <w:rsid w:val="00E6009E"/>
    <w:rsid w:val="00E60163"/>
    <w:rsid w:val="00E601C6"/>
    <w:rsid w:val="00E61AFE"/>
    <w:rsid w:val="00E61E43"/>
    <w:rsid w:val="00E632C3"/>
    <w:rsid w:val="00E63D0D"/>
    <w:rsid w:val="00E641FB"/>
    <w:rsid w:val="00E651C4"/>
    <w:rsid w:val="00E65E9A"/>
    <w:rsid w:val="00E65EE9"/>
    <w:rsid w:val="00E67A8B"/>
    <w:rsid w:val="00E7195B"/>
    <w:rsid w:val="00E722B7"/>
    <w:rsid w:val="00E72F0E"/>
    <w:rsid w:val="00E72FD4"/>
    <w:rsid w:val="00E74225"/>
    <w:rsid w:val="00E7447C"/>
    <w:rsid w:val="00E75281"/>
    <w:rsid w:val="00E75C8E"/>
    <w:rsid w:val="00E76DB3"/>
    <w:rsid w:val="00E80016"/>
    <w:rsid w:val="00E80575"/>
    <w:rsid w:val="00E808C6"/>
    <w:rsid w:val="00E80CCA"/>
    <w:rsid w:val="00E8142C"/>
    <w:rsid w:val="00E81D9A"/>
    <w:rsid w:val="00E82657"/>
    <w:rsid w:val="00E82B9E"/>
    <w:rsid w:val="00E83AA8"/>
    <w:rsid w:val="00E84924"/>
    <w:rsid w:val="00E8583A"/>
    <w:rsid w:val="00E858DA"/>
    <w:rsid w:val="00E859FD"/>
    <w:rsid w:val="00E86F9E"/>
    <w:rsid w:val="00E87365"/>
    <w:rsid w:val="00E91186"/>
    <w:rsid w:val="00E92E0D"/>
    <w:rsid w:val="00E93F2A"/>
    <w:rsid w:val="00E94646"/>
    <w:rsid w:val="00E94664"/>
    <w:rsid w:val="00E957A9"/>
    <w:rsid w:val="00E9582E"/>
    <w:rsid w:val="00E96356"/>
    <w:rsid w:val="00E96873"/>
    <w:rsid w:val="00E96ED7"/>
    <w:rsid w:val="00E96FB2"/>
    <w:rsid w:val="00E977ED"/>
    <w:rsid w:val="00E9785E"/>
    <w:rsid w:val="00E97EB6"/>
    <w:rsid w:val="00EA2505"/>
    <w:rsid w:val="00EA27F8"/>
    <w:rsid w:val="00EA3320"/>
    <w:rsid w:val="00EA33A4"/>
    <w:rsid w:val="00EA34A3"/>
    <w:rsid w:val="00EA34DC"/>
    <w:rsid w:val="00EA393F"/>
    <w:rsid w:val="00EA4502"/>
    <w:rsid w:val="00EA4834"/>
    <w:rsid w:val="00EA4BEA"/>
    <w:rsid w:val="00EA4E92"/>
    <w:rsid w:val="00EA6920"/>
    <w:rsid w:val="00EA7558"/>
    <w:rsid w:val="00EA7621"/>
    <w:rsid w:val="00EA78D1"/>
    <w:rsid w:val="00EA79F8"/>
    <w:rsid w:val="00EA7E1B"/>
    <w:rsid w:val="00EB0346"/>
    <w:rsid w:val="00EB06C0"/>
    <w:rsid w:val="00EB0AD0"/>
    <w:rsid w:val="00EB0F22"/>
    <w:rsid w:val="00EB11C8"/>
    <w:rsid w:val="00EB145D"/>
    <w:rsid w:val="00EB2253"/>
    <w:rsid w:val="00EB2FAD"/>
    <w:rsid w:val="00EB49FC"/>
    <w:rsid w:val="00EB5058"/>
    <w:rsid w:val="00EB5067"/>
    <w:rsid w:val="00EB6535"/>
    <w:rsid w:val="00EB6E75"/>
    <w:rsid w:val="00EB71CC"/>
    <w:rsid w:val="00EB729D"/>
    <w:rsid w:val="00EC004E"/>
    <w:rsid w:val="00EC198B"/>
    <w:rsid w:val="00EC2A6C"/>
    <w:rsid w:val="00EC2BC8"/>
    <w:rsid w:val="00EC2E9E"/>
    <w:rsid w:val="00EC35CC"/>
    <w:rsid w:val="00EC3AE4"/>
    <w:rsid w:val="00EC40BE"/>
    <w:rsid w:val="00EC43DC"/>
    <w:rsid w:val="00EC467D"/>
    <w:rsid w:val="00EC46EC"/>
    <w:rsid w:val="00EC4F9D"/>
    <w:rsid w:val="00EC4FCB"/>
    <w:rsid w:val="00EC524A"/>
    <w:rsid w:val="00EC59DA"/>
    <w:rsid w:val="00EC5C55"/>
    <w:rsid w:val="00EC645C"/>
    <w:rsid w:val="00ED008A"/>
    <w:rsid w:val="00ED0747"/>
    <w:rsid w:val="00ED0865"/>
    <w:rsid w:val="00ED0E9A"/>
    <w:rsid w:val="00ED1C15"/>
    <w:rsid w:val="00ED1CD8"/>
    <w:rsid w:val="00ED1D9E"/>
    <w:rsid w:val="00ED2047"/>
    <w:rsid w:val="00ED277C"/>
    <w:rsid w:val="00ED2B0C"/>
    <w:rsid w:val="00ED2B9F"/>
    <w:rsid w:val="00ED35EA"/>
    <w:rsid w:val="00ED3CF2"/>
    <w:rsid w:val="00ED4447"/>
    <w:rsid w:val="00ED6086"/>
    <w:rsid w:val="00ED6CE3"/>
    <w:rsid w:val="00ED7620"/>
    <w:rsid w:val="00ED7AB9"/>
    <w:rsid w:val="00EE196F"/>
    <w:rsid w:val="00EE1CB1"/>
    <w:rsid w:val="00EE220A"/>
    <w:rsid w:val="00EE38DB"/>
    <w:rsid w:val="00EE43E1"/>
    <w:rsid w:val="00EE49D8"/>
    <w:rsid w:val="00EE4C94"/>
    <w:rsid w:val="00EE55E7"/>
    <w:rsid w:val="00EE5BB4"/>
    <w:rsid w:val="00EE5D9B"/>
    <w:rsid w:val="00EE69DC"/>
    <w:rsid w:val="00EE70C8"/>
    <w:rsid w:val="00EF0020"/>
    <w:rsid w:val="00EF09E5"/>
    <w:rsid w:val="00EF1D0B"/>
    <w:rsid w:val="00EF1F6F"/>
    <w:rsid w:val="00EF2A29"/>
    <w:rsid w:val="00EF32F5"/>
    <w:rsid w:val="00EF3628"/>
    <w:rsid w:val="00EF4BD7"/>
    <w:rsid w:val="00EF4CEA"/>
    <w:rsid w:val="00EF5B3B"/>
    <w:rsid w:val="00EF5B6C"/>
    <w:rsid w:val="00EF5D7C"/>
    <w:rsid w:val="00EF6399"/>
    <w:rsid w:val="00EF6496"/>
    <w:rsid w:val="00EF66B6"/>
    <w:rsid w:val="00EF71BE"/>
    <w:rsid w:val="00EF75AC"/>
    <w:rsid w:val="00EF7ADD"/>
    <w:rsid w:val="00F01642"/>
    <w:rsid w:val="00F021C7"/>
    <w:rsid w:val="00F023A0"/>
    <w:rsid w:val="00F02523"/>
    <w:rsid w:val="00F02C1C"/>
    <w:rsid w:val="00F03473"/>
    <w:rsid w:val="00F038FD"/>
    <w:rsid w:val="00F03BF0"/>
    <w:rsid w:val="00F044B6"/>
    <w:rsid w:val="00F052FE"/>
    <w:rsid w:val="00F05528"/>
    <w:rsid w:val="00F06E58"/>
    <w:rsid w:val="00F06FAE"/>
    <w:rsid w:val="00F0727B"/>
    <w:rsid w:val="00F07F36"/>
    <w:rsid w:val="00F10BEF"/>
    <w:rsid w:val="00F10E74"/>
    <w:rsid w:val="00F111DF"/>
    <w:rsid w:val="00F11541"/>
    <w:rsid w:val="00F11614"/>
    <w:rsid w:val="00F1164D"/>
    <w:rsid w:val="00F13864"/>
    <w:rsid w:val="00F13930"/>
    <w:rsid w:val="00F14316"/>
    <w:rsid w:val="00F145B1"/>
    <w:rsid w:val="00F1490A"/>
    <w:rsid w:val="00F149B8"/>
    <w:rsid w:val="00F14A5F"/>
    <w:rsid w:val="00F14D64"/>
    <w:rsid w:val="00F1558B"/>
    <w:rsid w:val="00F15922"/>
    <w:rsid w:val="00F164FC"/>
    <w:rsid w:val="00F16D20"/>
    <w:rsid w:val="00F20189"/>
    <w:rsid w:val="00F20FA0"/>
    <w:rsid w:val="00F21EEE"/>
    <w:rsid w:val="00F222DC"/>
    <w:rsid w:val="00F22390"/>
    <w:rsid w:val="00F229E4"/>
    <w:rsid w:val="00F22AA6"/>
    <w:rsid w:val="00F22C41"/>
    <w:rsid w:val="00F22E82"/>
    <w:rsid w:val="00F23479"/>
    <w:rsid w:val="00F23A50"/>
    <w:rsid w:val="00F23D18"/>
    <w:rsid w:val="00F24D21"/>
    <w:rsid w:val="00F24F20"/>
    <w:rsid w:val="00F2587B"/>
    <w:rsid w:val="00F25C1A"/>
    <w:rsid w:val="00F25F87"/>
    <w:rsid w:val="00F27343"/>
    <w:rsid w:val="00F30235"/>
    <w:rsid w:val="00F30A22"/>
    <w:rsid w:val="00F30BE3"/>
    <w:rsid w:val="00F3137A"/>
    <w:rsid w:val="00F31952"/>
    <w:rsid w:val="00F31D75"/>
    <w:rsid w:val="00F3256E"/>
    <w:rsid w:val="00F32AAD"/>
    <w:rsid w:val="00F32C3E"/>
    <w:rsid w:val="00F32DD7"/>
    <w:rsid w:val="00F32F66"/>
    <w:rsid w:val="00F330CA"/>
    <w:rsid w:val="00F34B14"/>
    <w:rsid w:val="00F34F59"/>
    <w:rsid w:val="00F356CF"/>
    <w:rsid w:val="00F361E2"/>
    <w:rsid w:val="00F36554"/>
    <w:rsid w:val="00F373D8"/>
    <w:rsid w:val="00F40405"/>
    <w:rsid w:val="00F40685"/>
    <w:rsid w:val="00F4093E"/>
    <w:rsid w:val="00F4130B"/>
    <w:rsid w:val="00F418D6"/>
    <w:rsid w:val="00F419AB"/>
    <w:rsid w:val="00F41C0F"/>
    <w:rsid w:val="00F423EC"/>
    <w:rsid w:val="00F4326F"/>
    <w:rsid w:val="00F43282"/>
    <w:rsid w:val="00F43B2E"/>
    <w:rsid w:val="00F44756"/>
    <w:rsid w:val="00F44A54"/>
    <w:rsid w:val="00F4527A"/>
    <w:rsid w:val="00F45438"/>
    <w:rsid w:val="00F454C0"/>
    <w:rsid w:val="00F4608E"/>
    <w:rsid w:val="00F469D7"/>
    <w:rsid w:val="00F51B78"/>
    <w:rsid w:val="00F53335"/>
    <w:rsid w:val="00F55EA2"/>
    <w:rsid w:val="00F56441"/>
    <w:rsid w:val="00F57ECE"/>
    <w:rsid w:val="00F60048"/>
    <w:rsid w:val="00F60661"/>
    <w:rsid w:val="00F60B6E"/>
    <w:rsid w:val="00F61AD8"/>
    <w:rsid w:val="00F61FF6"/>
    <w:rsid w:val="00F62CE6"/>
    <w:rsid w:val="00F63E78"/>
    <w:rsid w:val="00F654CF"/>
    <w:rsid w:val="00F65754"/>
    <w:rsid w:val="00F66193"/>
    <w:rsid w:val="00F66865"/>
    <w:rsid w:val="00F668FF"/>
    <w:rsid w:val="00F66B90"/>
    <w:rsid w:val="00F66C02"/>
    <w:rsid w:val="00F66C87"/>
    <w:rsid w:val="00F66E0B"/>
    <w:rsid w:val="00F70902"/>
    <w:rsid w:val="00F70F79"/>
    <w:rsid w:val="00F70FCA"/>
    <w:rsid w:val="00F713C2"/>
    <w:rsid w:val="00F71473"/>
    <w:rsid w:val="00F71532"/>
    <w:rsid w:val="00F717DA"/>
    <w:rsid w:val="00F71B68"/>
    <w:rsid w:val="00F736DC"/>
    <w:rsid w:val="00F73980"/>
    <w:rsid w:val="00F739E7"/>
    <w:rsid w:val="00F73A2C"/>
    <w:rsid w:val="00F73E8D"/>
    <w:rsid w:val="00F74B4D"/>
    <w:rsid w:val="00F75ACB"/>
    <w:rsid w:val="00F763A7"/>
    <w:rsid w:val="00F7651A"/>
    <w:rsid w:val="00F766D2"/>
    <w:rsid w:val="00F7694A"/>
    <w:rsid w:val="00F76D55"/>
    <w:rsid w:val="00F76D92"/>
    <w:rsid w:val="00F773B6"/>
    <w:rsid w:val="00F7743F"/>
    <w:rsid w:val="00F7765E"/>
    <w:rsid w:val="00F80663"/>
    <w:rsid w:val="00F81006"/>
    <w:rsid w:val="00F810D5"/>
    <w:rsid w:val="00F84103"/>
    <w:rsid w:val="00F85583"/>
    <w:rsid w:val="00F859B6"/>
    <w:rsid w:val="00F85BA2"/>
    <w:rsid w:val="00F86E8B"/>
    <w:rsid w:val="00F87099"/>
    <w:rsid w:val="00F87431"/>
    <w:rsid w:val="00F878A2"/>
    <w:rsid w:val="00F87A31"/>
    <w:rsid w:val="00F90CDB"/>
    <w:rsid w:val="00F91600"/>
    <w:rsid w:val="00F92032"/>
    <w:rsid w:val="00F920ED"/>
    <w:rsid w:val="00F938BE"/>
    <w:rsid w:val="00F945AB"/>
    <w:rsid w:val="00F95B95"/>
    <w:rsid w:val="00F968F7"/>
    <w:rsid w:val="00F9690E"/>
    <w:rsid w:val="00F96C39"/>
    <w:rsid w:val="00F96DFB"/>
    <w:rsid w:val="00F970C8"/>
    <w:rsid w:val="00F976E7"/>
    <w:rsid w:val="00F97BA2"/>
    <w:rsid w:val="00FA07FF"/>
    <w:rsid w:val="00FA0C23"/>
    <w:rsid w:val="00FA2981"/>
    <w:rsid w:val="00FA2AF9"/>
    <w:rsid w:val="00FA34B6"/>
    <w:rsid w:val="00FA34C7"/>
    <w:rsid w:val="00FA3B91"/>
    <w:rsid w:val="00FA4187"/>
    <w:rsid w:val="00FA45F7"/>
    <w:rsid w:val="00FA486A"/>
    <w:rsid w:val="00FA52DC"/>
    <w:rsid w:val="00FA6385"/>
    <w:rsid w:val="00FA7288"/>
    <w:rsid w:val="00FA7886"/>
    <w:rsid w:val="00FB0394"/>
    <w:rsid w:val="00FB1508"/>
    <w:rsid w:val="00FB273A"/>
    <w:rsid w:val="00FB31B7"/>
    <w:rsid w:val="00FB35E8"/>
    <w:rsid w:val="00FB3956"/>
    <w:rsid w:val="00FB4016"/>
    <w:rsid w:val="00FB507F"/>
    <w:rsid w:val="00FB5BE3"/>
    <w:rsid w:val="00FB7248"/>
    <w:rsid w:val="00FB7291"/>
    <w:rsid w:val="00FB7FA3"/>
    <w:rsid w:val="00FC0013"/>
    <w:rsid w:val="00FC02C5"/>
    <w:rsid w:val="00FC0ECD"/>
    <w:rsid w:val="00FC11F2"/>
    <w:rsid w:val="00FC1544"/>
    <w:rsid w:val="00FC241A"/>
    <w:rsid w:val="00FC473B"/>
    <w:rsid w:val="00FC4996"/>
    <w:rsid w:val="00FC49A3"/>
    <w:rsid w:val="00FC5BE0"/>
    <w:rsid w:val="00FC5C8F"/>
    <w:rsid w:val="00FC5F13"/>
    <w:rsid w:val="00FC62D8"/>
    <w:rsid w:val="00FC6610"/>
    <w:rsid w:val="00FC6D3B"/>
    <w:rsid w:val="00FC72C1"/>
    <w:rsid w:val="00FC7580"/>
    <w:rsid w:val="00FC79B8"/>
    <w:rsid w:val="00FD0632"/>
    <w:rsid w:val="00FD0AD0"/>
    <w:rsid w:val="00FD0C73"/>
    <w:rsid w:val="00FD0F91"/>
    <w:rsid w:val="00FD24E6"/>
    <w:rsid w:val="00FD2AA6"/>
    <w:rsid w:val="00FD2B25"/>
    <w:rsid w:val="00FD2C15"/>
    <w:rsid w:val="00FD37C6"/>
    <w:rsid w:val="00FD4A11"/>
    <w:rsid w:val="00FD4A44"/>
    <w:rsid w:val="00FD5194"/>
    <w:rsid w:val="00FD5228"/>
    <w:rsid w:val="00FD5236"/>
    <w:rsid w:val="00FD6AF4"/>
    <w:rsid w:val="00FD7858"/>
    <w:rsid w:val="00FE18F1"/>
    <w:rsid w:val="00FE1F8B"/>
    <w:rsid w:val="00FE3211"/>
    <w:rsid w:val="00FE384F"/>
    <w:rsid w:val="00FE3961"/>
    <w:rsid w:val="00FE4198"/>
    <w:rsid w:val="00FE4897"/>
    <w:rsid w:val="00FE4C24"/>
    <w:rsid w:val="00FE6C17"/>
    <w:rsid w:val="00FE6F3C"/>
    <w:rsid w:val="00FE7699"/>
    <w:rsid w:val="00FE7C57"/>
    <w:rsid w:val="00FE7E71"/>
    <w:rsid w:val="00FE7F2D"/>
    <w:rsid w:val="00FF02F1"/>
    <w:rsid w:val="00FF3573"/>
    <w:rsid w:val="00FF38C2"/>
    <w:rsid w:val="00FF3ADB"/>
    <w:rsid w:val="00FF3BA2"/>
    <w:rsid w:val="00FF3E55"/>
    <w:rsid w:val="00FF4477"/>
    <w:rsid w:val="00FF4ABF"/>
    <w:rsid w:val="00FF4CA7"/>
    <w:rsid w:val="00FF5BD5"/>
    <w:rsid w:val="00FF601E"/>
    <w:rsid w:val="00FF6A49"/>
    <w:rsid w:val="00FF71EB"/>
    <w:rsid w:val="00FF7438"/>
    <w:rsid w:val="00FF767E"/>
    <w:rsid w:val="00FF778D"/>
    <w:rsid w:val="01000A2C"/>
    <w:rsid w:val="0117B327"/>
    <w:rsid w:val="01290777"/>
    <w:rsid w:val="01350060"/>
    <w:rsid w:val="013520E3"/>
    <w:rsid w:val="013884A8"/>
    <w:rsid w:val="0138B847"/>
    <w:rsid w:val="014C0FEA"/>
    <w:rsid w:val="015B3764"/>
    <w:rsid w:val="0178059C"/>
    <w:rsid w:val="01C87940"/>
    <w:rsid w:val="01D1A006"/>
    <w:rsid w:val="021184F2"/>
    <w:rsid w:val="021BC220"/>
    <w:rsid w:val="021FB538"/>
    <w:rsid w:val="0230224E"/>
    <w:rsid w:val="025C5464"/>
    <w:rsid w:val="0288DC44"/>
    <w:rsid w:val="029FB823"/>
    <w:rsid w:val="02B9B987"/>
    <w:rsid w:val="02DB9CA6"/>
    <w:rsid w:val="02E4DDD4"/>
    <w:rsid w:val="02EAA151"/>
    <w:rsid w:val="0300F47C"/>
    <w:rsid w:val="030110B3"/>
    <w:rsid w:val="03023EB1"/>
    <w:rsid w:val="03094690"/>
    <w:rsid w:val="0309A3B2"/>
    <w:rsid w:val="0327D8CB"/>
    <w:rsid w:val="0328B8A0"/>
    <w:rsid w:val="032C7941"/>
    <w:rsid w:val="033849B9"/>
    <w:rsid w:val="0362A297"/>
    <w:rsid w:val="0371287C"/>
    <w:rsid w:val="0391F7E9"/>
    <w:rsid w:val="0398251D"/>
    <w:rsid w:val="03B7C6C1"/>
    <w:rsid w:val="03C03105"/>
    <w:rsid w:val="03CBFBA9"/>
    <w:rsid w:val="03E4B239"/>
    <w:rsid w:val="03F05363"/>
    <w:rsid w:val="03F0FD8C"/>
    <w:rsid w:val="03F187A8"/>
    <w:rsid w:val="0402C223"/>
    <w:rsid w:val="040A6D0E"/>
    <w:rsid w:val="045579A7"/>
    <w:rsid w:val="047DE9CF"/>
    <w:rsid w:val="0482B40F"/>
    <w:rsid w:val="048F3167"/>
    <w:rsid w:val="04907992"/>
    <w:rsid w:val="04A695A4"/>
    <w:rsid w:val="04AAD5FC"/>
    <w:rsid w:val="04AE16D4"/>
    <w:rsid w:val="04B9AE8D"/>
    <w:rsid w:val="04BB4E9B"/>
    <w:rsid w:val="04BD66DC"/>
    <w:rsid w:val="04C3DAAC"/>
    <w:rsid w:val="0502E0FF"/>
    <w:rsid w:val="052767FB"/>
    <w:rsid w:val="0530906D"/>
    <w:rsid w:val="055C4B60"/>
    <w:rsid w:val="058296B0"/>
    <w:rsid w:val="05B3F3F8"/>
    <w:rsid w:val="05C4A720"/>
    <w:rsid w:val="05D5A71F"/>
    <w:rsid w:val="05DEE9D9"/>
    <w:rsid w:val="060D53F2"/>
    <w:rsid w:val="061E7F00"/>
    <w:rsid w:val="06209A3E"/>
    <w:rsid w:val="062CEB02"/>
    <w:rsid w:val="06312B2C"/>
    <w:rsid w:val="063A0909"/>
    <w:rsid w:val="064055B5"/>
    <w:rsid w:val="066C8A85"/>
    <w:rsid w:val="06835984"/>
    <w:rsid w:val="06B7F9F4"/>
    <w:rsid w:val="06E7D176"/>
    <w:rsid w:val="0704C250"/>
    <w:rsid w:val="07060D81"/>
    <w:rsid w:val="0737E65A"/>
    <w:rsid w:val="07392B91"/>
    <w:rsid w:val="074692B3"/>
    <w:rsid w:val="0746F809"/>
    <w:rsid w:val="075145A9"/>
    <w:rsid w:val="0755ACC8"/>
    <w:rsid w:val="075FC5C7"/>
    <w:rsid w:val="07661361"/>
    <w:rsid w:val="07937BE4"/>
    <w:rsid w:val="07A3B2F8"/>
    <w:rsid w:val="07B43A01"/>
    <w:rsid w:val="07D5AFD4"/>
    <w:rsid w:val="081E55C5"/>
    <w:rsid w:val="084BE5BC"/>
    <w:rsid w:val="084F982F"/>
    <w:rsid w:val="0871B1BF"/>
    <w:rsid w:val="08A3A2A0"/>
    <w:rsid w:val="08A8BB7F"/>
    <w:rsid w:val="08BDE3B1"/>
    <w:rsid w:val="08C2EAC8"/>
    <w:rsid w:val="08DEFE9C"/>
    <w:rsid w:val="08F56135"/>
    <w:rsid w:val="091E4805"/>
    <w:rsid w:val="0920763E"/>
    <w:rsid w:val="09439908"/>
    <w:rsid w:val="0954B531"/>
    <w:rsid w:val="0957910D"/>
    <w:rsid w:val="0962EBA4"/>
    <w:rsid w:val="09648BC4"/>
    <w:rsid w:val="09AA6152"/>
    <w:rsid w:val="09BA6EC6"/>
    <w:rsid w:val="09C8AC24"/>
    <w:rsid w:val="09D0668A"/>
    <w:rsid w:val="09EC768C"/>
    <w:rsid w:val="09EEF48C"/>
    <w:rsid w:val="0A119374"/>
    <w:rsid w:val="0A156226"/>
    <w:rsid w:val="0A1728A6"/>
    <w:rsid w:val="0A18795E"/>
    <w:rsid w:val="0A335FBF"/>
    <w:rsid w:val="0A476289"/>
    <w:rsid w:val="0A58A03A"/>
    <w:rsid w:val="0A67D951"/>
    <w:rsid w:val="0A7E17EE"/>
    <w:rsid w:val="0AA9F225"/>
    <w:rsid w:val="0AB231A1"/>
    <w:rsid w:val="0AB74C81"/>
    <w:rsid w:val="0AD70C27"/>
    <w:rsid w:val="0AE7E52C"/>
    <w:rsid w:val="0AF02872"/>
    <w:rsid w:val="0AF42839"/>
    <w:rsid w:val="0B0D5096"/>
    <w:rsid w:val="0B159086"/>
    <w:rsid w:val="0B1C4F9C"/>
    <w:rsid w:val="0B211D47"/>
    <w:rsid w:val="0B37F038"/>
    <w:rsid w:val="0B67E686"/>
    <w:rsid w:val="0B6C6A7D"/>
    <w:rsid w:val="0B73A3EF"/>
    <w:rsid w:val="0B9DFC49"/>
    <w:rsid w:val="0BBA22DE"/>
    <w:rsid w:val="0BD02AC3"/>
    <w:rsid w:val="0BDBB3D0"/>
    <w:rsid w:val="0C26C1DA"/>
    <w:rsid w:val="0C32B236"/>
    <w:rsid w:val="0C384E89"/>
    <w:rsid w:val="0C425A10"/>
    <w:rsid w:val="0C4F65DF"/>
    <w:rsid w:val="0C903394"/>
    <w:rsid w:val="0CA01E71"/>
    <w:rsid w:val="0CA46E92"/>
    <w:rsid w:val="0CAF4FBC"/>
    <w:rsid w:val="0CBE3AD8"/>
    <w:rsid w:val="0CD02DCA"/>
    <w:rsid w:val="0CD294CE"/>
    <w:rsid w:val="0CD7FE9E"/>
    <w:rsid w:val="0CE5F581"/>
    <w:rsid w:val="0CEFC945"/>
    <w:rsid w:val="0D2CF9EB"/>
    <w:rsid w:val="0D54767E"/>
    <w:rsid w:val="0D645BC6"/>
    <w:rsid w:val="0D67C1EC"/>
    <w:rsid w:val="0D6AFFE2"/>
    <w:rsid w:val="0D9204ED"/>
    <w:rsid w:val="0D98C8F2"/>
    <w:rsid w:val="0D9E40A2"/>
    <w:rsid w:val="0DB91EAA"/>
    <w:rsid w:val="0DBD20C8"/>
    <w:rsid w:val="0DC85191"/>
    <w:rsid w:val="0DD162A3"/>
    <w:rsid w:val="0DDACC57"/>
    <w:rsid w:val="0DDDDB2A"/>
    <w:rsid w:val="0DE5D8F7"/>
    <w:rsid w:val="0DEE3EB0"/>
    <w:rsid w:val="0DEEED43"/>
    <w:rsid w:val="0DF2F80B"/>
    <w:rsid w:val="0E35BBDA"/>
    <w:rsid w:val="0E49BDE2"/>
    <w:rsid w:val="0EB521E4"/>
    <w:rsid w:val="0EBF2448"/>
    <w:rsid w:val="0EE8AD5F"/>
    <w:rsid w:val="0EF5A570"/>
    <w:rsid w:val="0EFF9691"/>
    <w:rsid w:val="0F018B8F"/>
    <w:rsid w:val="0F1AE14E"/>
    <w:rsid w:val="0F30CAA2"/>
    <w:rsid w:val="0F35BAF7"/>
    <w:rsid w:val="0F3F8FCD"/>
    <w:rsid w:val="0F5DF1BA"/>
    <w:rsid w:val="0F5F643D"/>
    <w:rsid w:val="0F7BBF08"/>
    <w:rsid w:val="0F8A5E08"/>
    <w:rsid w:val="0F97CE1F"/>
    <w:rsid w:val="0FBAA4EB"/>
    <w:rsid w:val="0FCF9902"/>
    <w:rsid w:val="0FD4EC97"/>
    <w:rsid w:val="0FE09254"/>
    <w:rsid w:val="10154BD9"/>
    <w:rsid w:val="10232B75"/>
    <w:rsid w:val="102AB9F7"/>
    <w:rsid w:val="10435A37"/>
    <w:rsid w:val="10675D60"/>
    <w:rsid w:val="106A1AA2"/>
    <w:rsid w:val="106BCE04"/>
    <w:rsid w:val="108208B8"/>
    <w:rsid w:val="10923051"/>
    <w:rsid w:val="109523FE"/>
    <w:rsid w:val="109A6A80"/>
    <w:rsid w:val="10A217EE"/>
    <w:rsid w:val="10A514DA"/>
    <w:rsid w:val="10D1A642"/>
    <w:rsid w:val="10E90489"/>
    <w:rsid w:val="10E94FED"/>
    <w:rsid w:val="10F6D6D8"/>
    <w:rsid w:val="1117C848"/>
    <w:rsid w:val="1121841D"/>
    <w:rsid w:val="11244915"/>
    <w:rsid w:val="11281D42"/>
    <w:rsid w:val="11432211"/>
    <w:rsid w:val="11452BD0"/>
    <w:rsid w:val="1155F00F"/>
    <w:rsid w:val="116144BA"/>
    <w:rsid w:val="11640A0D"/>
    <w:rsid w:val="118FEB77"/>
    <w:rsid w:val="11923C0C"/>
    <w:rsid w:val="11BFB0A7"/>
    <w:rsid w:val="11F4301B"/>
    <w:rsid w:val="1205EB03"/>
    <w:rsid w:val="120CEEF1"/>
    <w:rsid w:val="12126892"/>
    <w:rsid w:val="12169DF8"/>
    <w:rsid w:val="121D52ED"/>
    <w:rsid w:val="121E0B19"/>
    <w:rsid w:val="12298C70"/>
    <w:rsid w:val="122F08D5"/>
    <w:rsid w:val="12674547"/>
    <w:rsid w:val="1299F892"/>
    <w:rsid w:val="12C564FE"/>
    <w:rsid w:val="12C74B75"/>
    <w:rsid w:val="12DDF72B"/>
    <w:rsid w:val="12E612BC"/>
    <w:rsid w:val="12FE90AC"/>
    <w:rsid w:val="13305D33"/>
    <w:rsid w:val="134D02A9"/>
    <w:rsid w:val="1351D057"/>
    <w:rsid w:val="13531532"/>
    <w:rsid w:val="13609A23"/>
    <w:rsid w:val="13755FF2"/>
    <w:rsid w:val="1380177C"/>
    <w:rsid w:val="13A5B340"/>
    <w:rsid w:val="13AF805F"/>
    <w:rsid w:val="13AFEBD4"/>
    <w:rsid w:val="13C30AEF"/>
    <w:rsid w:val="13D4DD48"/>
    <w:rsid w:val="13D83D05"/>
    <w:rsid w:val="13D95E51"/>
    <w:rsid w:val="13E1384E"/>
    <w:rsid w:val="13E560A3"/>
    <w:rsid w:val="13EB460C"/>
    <w:rsid w:val="140180B8"/>
    <w:rsid w:val="140C256E"/>
    <w:rsid w:val="141127B0"/>
    <w:rsid w:val="141FFD11"/>
    <w:rsid w:val="145EFC13"/>
    <w:rsid w:val="147C8EAC"/>
    <w:rsid w:val="147D2552"/>
    <w:rsid w:val="14811631"/>
    <w:rsid w:val="14818336"/>
    <w:rsid w:val="14A4EDBD"/>
    <w:rsid w:val="14BB0DBC"/>
    <w:rsid w:val="14C9C200"/>
    <w:rsid w:val="14D7F1BB"/>
    <w:rsid w:val="14E53065"/>
    <w:rsid w:val="14E7C6D1"/>
    <w:rsid w:val="14EB8E42"/>
    <w:rsid w:val="14F68A76"/>
    <w:rsid w:val="14FCA85F"/>
    <w:rsid w:val="152FE15B"/>
    <w:rsid w:val="15410EDF"/>
    <w:rsid w:val="15659BB1"/>
    <w:rsid w:val="156ACC5C"/>
    <w:rsid w:val="157793F4"/>
    <w:rsid w:val="15861921"/>
    <w:rsid w:val="15AB6F14"/>
    <w:rsid w:val="15D3967C"/>
    <w:rsid w:val="15DF699C"/>
    <w:rsid w:val="160EB6A2"/>
    <w:rsid w:val="163908CD"/>
    <w:rsid w:val="164599AD"/>
    <w:rsid w:val="164CF262"/>
    <w:rsid w:val="164F42CD"/>
    <w:rsid w:val="165A6748"/>
    <w:rsid w:val="166369B5"/>
    <w:rsid w:val="166FB7B2"/>
    <w:rsid w:val="16798BC0"/>
    <w:rsid w:val="1679DC14"/>
    <w:rsid w:val="1679DE20"/>
    <w:rsid w:val="16835E6A"/>
    <w:rsid w:val="1685A334"/>
    <w:rsid w:val="16AE5AD2"/>
    <w:rsid w:val="16B3440D"/>
    <w:rsid w:val="16B667B6"/>
    <w:rsid w:val="16C6EB46"/>
    <w:rsid w:val="16FCDF3F"/>
    <w:rsid w:val="1712D815"/>
    <w:rsid w:val="17136455"/>
    <w:rsid w:val="17158586"/>
    <w:rsid w:val="172B76B7"/>
    <w:rsid w:val="1744535F"/>
    <w:rsid w:val="176443F5"/>
    <w:rsid w:val="1765A374"/>
    <w:rsid w:val="17C12D31"/>
    <w:rsid w:val="17DA98C7"/>
    <w:rsid w:val="17FED001"/>
    <w:rsid w:val="1802F1AA"/>
    <w:rsid w:val="180E6D92"/>
    <w:rsid w:val="180E6DCE"/>
    <w:rsid w:val="183970B0"/>
    <w:rsid w:val="18423835"/>
    <w:rsid w:val="184A68B6"/>
    <w:rsid w:val="18505650"/>
    <w:rsid w:val="18686B1C"/>
    <w:rsid w:val="187F6FE5"/>
    <w:rsid w:val="18AF34B6"/>
    <w:rsid w:val="18B2071B"/>
    <w:rsid w:val="18BF0861"/>
    <w:rsid w:val="18CC3D05"/>
    <w:rsid w:val="18E39428"/>
    <w:rsid w:val="18ECE823"/>
    <w:rsid w:val="18FFF437"/>
    <w:rsid w:val="1900BAE2"/>
    <w:rsid w:val="1918B201"/>
    <w:rsid w:val="19319FEA"/>
    <w:rsid w:val="19346525"/>
    <w:rsid w:val="194A580D"/>
    <w:rsid w:val="196B7712"/>
    <w:rsid w:val="19781846"/>
    <w:rsid w:val="19AD0BFD"/>
    <w:rsid w:val="19BE79B3"/>
    <w:rsid w:val="19BFC512"/>
    <w:rsid w:val="19CA7D24"/>
    <w:rsid w:val="1A10FCE8"/>
    <w:rsid w:val="1A4129AD"/>
    <w:rsid w:val="1A457098"/>
    <w:rsid w:val="1A45A585"/>
    <w:rsid w:val="1A4644F4"/>
    <w:rsid w:val="1A758AFE"/>
    <w:rsid w:val="1A81972A"/>
    <w:rsid w:val="1A97C01A"/>
    <w:rsid w:val="1A9DAC44"/>
    <w:rsid w:val="1AC36169"/>
    <w:rsid w:val="1ACA747B"/>
    <w:rsid w:val="1AEDDEBE"/>
    <w:rsid w:val="1B0677A9"/>
    <w:rsid w:val="1B0F8D55"/>
    <w:rsid w:val="1B1A5319"/>
    <w:rsid w:val="1B4F4D93"/>
    <w:rsid w:val="1B5447CE"/>
    <w:rsid w:val="1B54F6A0"/>
    <w:rsid w:val="1B5A64AC"/>
    <w:rsid w:val="1B5B9D18"/>
    <w:rsid w:val="1B78DA00"/>
    <w:rsid w:val="1B9DED7B"/>
    <w:rsid w:val="1BACCD49"/>
    <w:rsid w:val="1CBA03C6"/>
    <w:rsid w:val="1CBA3E60"/>
    <w:rsid w:val="1CC16AB0"/>
    <w:rsid w:val="1D008A25"/>
    <w:rsid w:val="1D56E209"/>
    <w:rsid w:val="1D713FCC"/>
    <w:rsid w:val="1D7C2BF9"/>
    <w:rsid w:val="1D80CC3E"/>
    <w:rsid w:val="1D8EA8A5"/>
    <w:rsid w:val="1DB7B302"/>
    <w:rsid w:val="1DB98DCF"/>
    <w:rsid w:val="1DC05946"/>
    <w:rsid w:val="1DE03D7F"/>
    <w:rsid w:val="1DEC2324"/>
    <w:rsid w:val="1DECA680"/>
    <w:rsid w:val="1DFA433D"/>
    <w:rsid w:val="1E06D3CB"/>
    <w:rsid w:val="1E077D72"/>
    <w:rsid w:val="1E2E1CC5"/>
    <w:rsid w:val="1E381B3B"/>
    <w:rsid w:val="1E478917"/>
    <w:rsid w:val="1E6C808E"/>
    <w:rsid w:val="1E94DC25"/>
    <w:rsid w:val="1EA0D70D"/>
    <w:rsid w:val="1EAB3A50"/>
    <w:rsid w:val="1ECD88AA"/>
    <w:rsid w:val="1ED4F2A7"/>
    <w:rsid w:val="1ED652E4"/>
    <w:rsid w:val="1EFAB2E1"/>
    <w:rsid w:val="1EFAB818"/>
    <w:rsid w:val="1F054DDD"/>
    <w:rsid w:val="1F07F290"/>
    <w:rsid w:val="1F379B73"/>
    <w:rsid w:val="1F64BFE8"/>
    <w:rsid w:val="1F67A568"/>
    <w:rsid w:val="1F6AFE47"/>
    <w:rsid w:val="1F6D1883"/>
    <w:rsid w:val="1F820B74"/>
    <w:rsid w:val="1F93730D"/>
    <w:rsid w:val="1FBF08A1"/>
    <w:rsid w:val="1FBFD10A"/>
    <w:rsid w:val="1FC013A2"/>
    <w:rsid w:val="1FC7357E"/>
    <w:rsid w:val="1FD0A597"/>
    <w:rsid w:val="1FF824E4"/>
    <w:rsid w:val="1FF889E5"/>
    <w:rsid w:val="20084836"/>
    <w:rsid w:val="20103E26"/>
    <w:rsid w:val="2024CCC3"/>
    <w:rsid w:val="20500232"/>
    <w:rsid w:val="20743266"/>
    <w:rsid w:val="2084977F"/>
    <w:rsid w:val="20A25522"/>
    <w:rsid w:val="20A6037D"/>
    <w:rsid w:val="20D4AF8E"/>
    <w:rsid w:val="2114CDC4"/>
    <w:rsid w:val="21173624"/>
    <w:rsid w:val="21179904"/>
    <w:rsid w:val="2118DB86"/>
    <w:rsid w:val="212A9EB0"/>
    <w:rsid w:val="21473DC8"/>
    <w:rsid w:val="2150A21F"/>
    <w:rsid w:val="2157BC6C"/>
    <w:rsid w:val="21682130"/>
    <w:rsid w:val="218240DD"/>
    <w:rsid w:val="2190FEF3"/>
    <w:rsid w:val="21AFA142"/>
    <w:rsid w:val="21C1074C"/>
    <w:rsid w:val="21CCA013"/>
    <w:rsid w:val="21F7666D"/>
    <w:rsid w:val="21F837CE"/>
    <w:rsid w:val="220F5C9A"/>
    <w:rsid w:val="2214F134"/>
    <w:rsid w:val="2216CDDD"/>
    <w:rsid w:val="223E2583"/>
    <w:rsid w:val="224C917C"/>
    <w:rsid w:val="226EEEA9"/>
    <w:rsid w:val="22A66BEA"/>
    <w:rsid w:val="22AA23C5"/>
    <w:rsid w:val="22C419F6"/>
    <w:rsid w:val="22CA82AE"/>
    <w:rsid w:val="22EBFE01"/>
    <w:rsid w:val="22EEF29E"/>
    <w:rsid w:val="23096780"/>
    <w:rsid w:val="2309E1CB"/>
    <w:rsid w:val="232A95BD"/>
    <w:rsid w:val="2364A575"/>
    <w:rsid w:val="23854A3D"/>
    <w:rsid w:val="23AE81E3"/>
    <w:rsid w:val="23C07973"/>
    <w:rsid w:val="23EF31B3"/>
    <w:rsid w:val="23F5CE89"/>
    <w:rsid w:val="240E73C6"/>
    <w:rsid w:val="241B54EC"/>
    <w:rsid w:val="2422AC5B"/>
    <w:rsid w:val="24296E69"/>
    <w:rsid w:val="24354B44"/>
    <w:rsid w:val="24681F2B"/>
    <w:rsid w:val="24873B3A"/>
    <w:rsid w:val="248948D1"/>
    <w:rsid w:val="248B44AD"/>
    <w:rsid w:val="24C4EF1C"/>
    <w:rsid w:val="24CED084"/>
    <w:rsid w:val="24D929BF"/>
    <w:rsid w:val="24F23AE0"/>
    <w:rsid w:val="250CBD0B"/>
    <w:rsid w:val="250F9258"/>
    <w:rsid w:val="251A7BD4"/>
    <w:rsid w:val="252602C0"/>
    <w:rsid w:val="2530DFD2"/>
    <w:rsid w:val="254525C4"/>
    <w:rsid w:val="258D31C4"/>
    <w:rsid w:val="25963421"/>
    <w:rsid w:val="2598AFE5"/>
    <w:rsid w:val="25B4F44E"/>
    <w:rsid w:val="25BF73B0"/>
    <w:rsid w:val="25EB4F64"/>
    <w:rsid w:val="25EF603B"/>
    <w:rsid w:val="261521C8"/>
    <w:rsid w:val="26160244"/>
    <w:rsid w:val="261C129A"/>
    <w:rsid w:val="262AC105"/>
    <w:rsid w:val="26432DF0"/>
    <w:rsid w:val="2647F943"/>
    <w:rsid w:val="2676D781"/>
    <w:rsid w:val="267F7ECB"/>
    <w:rsid w:val="268CCC3A"/>
    <w:rsid w:val="26B2C8B9"/>
    <w:rsid w:val="26E1D78B"/>
    <w:rsid w:val="26FCF93E"/>
    <w:rsid w:val="2764C703"/>
    <w:rsid w:val="276BDD7A"/>
    <w:rsid w:val="2779E5F6"/>
    <w:rsid w:val="2782AC46"/>
    <w:rsid w:val="27A5FEF8"/>
    <w:rsid w:val="27BB5A95"/>
    <w:rsid w:val="27BE4D5F"/>
    <w:rsid w:val="27F06822"/>
    <w:rsid w:val="2800A3BD"/>
    <w:rsid w:val="2801095A"/>
    <w:rsid w:val="28039BCA"/>
    <w:rsid w:val="280B9EC9"/>
    <w:rsid w:val="28170543"/>
    <w:rsid w:val="281863DB"/>
    <w:rsid w:val="281B711A"/>
    <w:rsid w:val="28279DB0"/>
    <w:rsid w:val="2860259F"/>
    <w:rsid w:val="28674825"/>
    <w:rsid w:val="288448F9"/>
    <w:rsid w:val="288F0611"/>
    <w:rsid w:val="28964CDA"/>
    <w:rsid w:val="2899F49B"/>
    <w:rsid w:val="289F50D6"/>
    <w:rsid w:val="2913A766"/>
    <w:rsid w:val="2922882E"/>
    <w:rsid w:val="2922A189"/>
    <w:rsid w:val="292F601F"/>
    <w:rsid w:val="29398F75"/>
    <w:rsid w:val="293AE993"/>
    <w:rsid w:val="2946C92D"/>
    <w:rsid w:val="29584B0C"/>
    <w:rsid w:val="2969C359"/>
    <w:rsid w:val="29FB760E"/>
    <w:rsid w:val="2A05980E"/>
    <w:rsid w:val="2A0B85F8"/>
    <w:rsid w:val="2A45EDC9"/>
    <w:rsid w:val="2A51CB0F"/>
    <w:rsid w:val="2A62EEED"/>
    <w:rsid w:val="2A83CB98"/>
    <w:rsid w:val="2ABC790C"/>
    <w:rsid w:val="2AC0BB7F"/>
    <w:rsid w:val="2AD55FD6"/>
    <w:rsid w:val="2ADD4D4B"/>
    <w:rsid w:val="2AE73D0A"/>
    <w:rsid w:val="2B0C64D9"/>
    <w:rsid w:val="2B104103"/>
    <w:rsid w:val="2B1983B7"/>
    <w:rsid w:val="2B2BB815"/>
    <w:rsid w:val="2B485727"/>
    <w:rsid w:val="2B4F5F63"/>
    <w:rsid w:val="2B5B6EFE"/>
    <w:rsid w:val="2B7094FB"/>
    <w:rsid w:val="2B744637"/>
    <w:rsid w:val="2B8A0E51"/>
    <w:rsid w:val="2BB091E4"/>
    <w:rsid w:val="2BC5513B"/>
    <w:rsid w:val="2BDF2CE8"/>
    <w:rsid w:val="2BDFB65D"/>
    <w:rsid w:val="2BEB67DA"/>
    <w:rsid w:val="2BED785E"/>
    <w:rsid w:val="2C4E1D06"/>
    <w:rsid w:val="2C5C7E8E"/>
    <w:rsid w:val="2C5C8BE0"/>
    <w:rsid w:val="2C665E57"/>
    <w:rsid w:val="2C698450"/>
    <w:rsid w:val="2C6E299F"/>
    <w:rsid w:val="2C84634C"/>
    <w:rsid w:val="2CBC7582"/>
    <w:rsid w:val="2CC4082D"/>
    <w:rsid w:val="2CCDA1A4"/>
    <w:rsid w:val="2CF41221"/>
    <w:rsid w:val="2D1B08CB"/>
    <w:rsid w:val="2D879745"/>
    <w:rsid w:val="2D8B98D2"/>
    <w:rsid w:val="2D9ACBFE"/>
    <w:rsid w:val="2DBFDB3D"/>
    <w:rsid w:val="2DCA6506"/>
    <w:rsid w:val="2DEAB5D8"/>
    <w:rsid w:val="2DFF60FE"/>
    <w:rsid w:val="2E2BE7A4"/>
    <w:rsid w:val="2E448AEE"/>
    <w:rsid w:val="2E4C3088"/>
    <w:rsid w:val="2E5F4FCA"/>
    <w:rsid w:val="2E60FE0F"/>
    <w:rsid w:val="2E619C44"/>
    <w:rsid w:val="2E6EA416"/>
    <w:rsid w:val="2E8497B4"/>
    <w:rsid w:val="2E8BEE21"/>
    <w:rsid w:val="2EAD7783"/>
    <w:rsid w:val="2EB95B8B"/>
    <w:rsid w:val="2EE3C21A"/>
    <w:rsid w:val="2F119738"/>
    <w:rsid w:val="2F13DC8D"/>
    <w:rsid w:val="2F1446CA"/>
    <w:rsid w:val="2F212D15"/>
    <w:rsid w:val="2F253177"/>
    <w:rsid w:val="2F33B330"/>
    <w:rsid w:val="2F35573F"/>
    <w:rsid w:val="2F53DBCF"/>
    <w:rsid w:val="2F7A3AF7"/>
    <w:rsid w:val="2F7E974A"/>
    <w:rsid w:val="2F8D4598"/>
    <w:rsid w:val="2F9A98D1"/>
    <w:rsid w:val="2FE63D14"/>
    <w:rsid w:val="30076482"/>
    <w:rsid w:val="3007B428"/>
    <w:rsid w:val="300F3A54"/>
    <w:rsid w:val="30224ACB"/>
    <w:rsid w:val="3031561A"/>
    <w:rsid w:val="303A4040"/>
    <w:rsid w:val="3044E456"/>
    <w:rsid w:val="30602B89"/>
    <w:rsid w:val="3070C45F"/>
    <w:rsid w:val="30792490"/>
    <w:rsid w:val="309FFA5B"/>
    <w:rsid w:val="30FBE7F9"/>
    <w:rsid w:val="310CD52B"/>
    <w:rsid w:val="3151FA48"/>
    <w:rsid w:val="3179071A"/>
    <w:rsid w:val="31801A1B"/>
    <w:rsid w:val="31A280F8"/>
    <w:rsid w:val="31FE501E"/>
    <w:rsid w:val="320C0DDC"/>
    <w:rsid w:val="322A395A"/>
    <w:rsid w:val="325CF48F"/>
    <w:rsid w:val="325F92D9"/>
    <w:rsid w:val="326F6214"/>
    <w:rsid w:val="32869449"/>
    <w:rsid w:val="32EF4D6A"/>
    <w:rsid w:val="32F3A4D0"/>
    <w:rsid w:val="330D1236"/>
    <w:rsid w:val="330E6796"/>
    <w:rsid w:val="331423F8"/>
    <w:rsid w:val="333433D6"/>
    <w:rsid w:val="333A365C"/>
    <w:rsid w:val="335DA60A"/>
    <w:rsid w:val="33619956"/>
    <w:rsid w:val="337AFBAF"/>
    <w:rsid w:val="337E9694"/>
    <w:rsid w:val="33840732"/>
    <w:rsid w:val="3397F6DE"/>
    <w:rsid w:val="33A46D02"/>
    <w:rsid w:val="33A8E59D"/>
    <w:rsid w:val="33C3713F"/>
    <w:rsid w:val="33D3A7A7"/>
    <w:rsid w:val="33EE6FE5"/>
    <w:rsid w:val="33F65EB2"/>
    <w:rsid w:val="3405557D"/>
    <w:rsid w:val="34113E81"/>
    <w:rsid w:val="341F6EA7"/>
    <w:rsid w:val="343CB1C2"/>
    <w:rsid w:val="34428F57"/>
    <w:rsid w:val="34BC5022"/>
    <w:rsid w:val="34CC7BB4"/>
    <w:rsid w:val="34D76D1F"/>
    <w:rsid w:val="35149274"/>
    <w:rsid w:val="351A99AC"/>
    <w:rsid w:val="351BD621"/>
    <w:rsid w:val="3520C289"/>
    <w:rsid w:val="3561F75C"/>
    <w:rsid w:val="359E81EB"/>
    <w:rsid w:val="35BE24C0"/>
    <w:rsid w:val="35BF6604"/>
    <w:rsid w:val="35CB8912"/>
    <w:rsid w:val="35D8BC05"/>
    <w:rsid w:val="35E0D42E"/>
    <w:rsid w:val="35F11B42"/>
    <w:rsid w:val="35F6DDCE"/>
    <w:rsid w:val="35FBAB7D"/>
    <w:rsid w:val="36117DF2"/>
    <w:rsid w:val="366AEA44"/>
    <w:rsid w:val="367302A8"/>
    <w:rsid w:val="367CE907"/>
    <w:rsid w:val="36967A1F"/>
    <w:rsid w:val="36B6344E"/>
    <w:rsid w:val="36C2B957"/>
    <w:rsid w:val="36D78933"/>
    <w:rsid w:val="3730F011"/>
    <w:rsid w:val="374EB60B"/>
    <w:rsid w:val="374F4D69"/>
    <w:rsid w:val="375AFE27"/>
    <w:rsid w:val="375B72EB"/>
    <w:rsid w:val="375D77C7"/>
    <w:rsid w:val="3773021C"/>
    <w:rsid w:val="3777C818"/>
    <w:rsid w:val="3788C6D0"/>
    <w:rsid w:val="378D76F2"/>
    <w:rsid w:val="379BDC56"/>
    <w:rsid w:val="37C11E28"/>
    <w:rsid w:val="37CD9CCF"/>
    <w:rsid w:val="37EB1F7B"/>
    <w:rsid w:val="37EE9037"/>
    <w:rsid w:val="38064263"/>
    <w:rsid w:val="38226F74"/>
    <w:rsid w:val="3827FA0B"/>
    <w:rsid w:val="382D588B"/>
    <w:rsid w:val="38650DFB"/>
    <w:rsid w:val="386A6D28"/>
    <w:rsid w:val="387C3D1F"/>
    <w:rsid w:val="388F394D"/>
    <w:rsid w:val="388F6699"/>
    <w:rsid w:val="389BF6BB"/>
    <w:rsid w:val="38B00D01"/>
    <w:rsid w:val="38C96BD7"/>
    <w:rsid w:val="38CB79C2"/>
    <w:rsid w:val="38DB49A8"/>
    <w:rsid w:val="38ECC287"/>
    <w:rsid w:val="38EFE1DF"/>
    <w:rsid w:val="39014491"/>
    <w:rsid w:val="390D0F3C"/>
    <w:rsid w:val="391C9A9E"/>
    <w:rsid w:val="391E7124"/>
    <w:rsid w:val="3960CF8F"/>
    <w:rsid w:val="3977A3B1"/>
    <w:rsid w:val="3984A939"/>
    <w:rsid w:val="39AFAA8F"/>
    <w:rsid w:val="39C0A62C"/>
    <w:rsid w:val="39D5FAD4"/>
    <w:rsid w:val="39DFA4D8"/>
    <w:rsid w:val="39EE96DD"/>
    <w:rsid w:val="39F7F991"/>
    <w:rsid w:val="39FEA913"/>
    <w:rsid w:val="3A1FE458"/>
    <w:rsid w:val="3A2296C6"/>
    <w:rsid w:val="3A2F4AB8"/>
    <w:rsid w:val="3A4061DA"/>
    <w:rsid w:val="3A6D0C9A"/>
    <w:rsid w:val="3A76E2A9"/>
    <w:rsid w:val="3A77C14A"/>
    <w:rsid w:val="3A902A8B"/>
    <w:rsid w:val="3ADEAB57"/>
    <w:rsid w:val="3AF4450C"/>
    <w:rsid w:val="3AFEB6B5"/>
    <w:rsid w:val="3B0FEE48"/>
    <w:rsid w:val="3B139C1F"/>
    <w:rsid w:val="3B22E686"/>
    <w:rsid w:val="3B2F8D4A"/>
    <w:rsid w:val="3B31B1DD"/>
    <w:rsid w:val="3B41F2D9"/>
    <w:rsid w:val="3B446F6E"/>
    <w:rsid w:val="3B497A4C"/>
    <w:rsid w:val="3B57A2AF"/>
    <w:rsid w:val="3B6587E9"/>
    <w:rsid w:val="3B860517"/>
    <w:rsid w:val="3B9DAFD3"/>
    <w:rsid w:val="3BD37F84"/>
    <w:rsid w:val="3BDB1053"/>
    <w:rsid w:val="3BE9527A"/>
    <w:rsid w:val="3BFD6AF5"/>
    <w:rsid w:val="3C00D6B2"/>
    <w:rsid w:val="3C3A9262"/>
    <w:rsid w:val="3C5CE3B2"/>
    <w:rsid w:val="3C860757"/>
    <w:rsid w:val="3C91A098"/>
    <w:rsid w:val="3CA106FC"/>
    <w:rsid w:val="3CAC1871"/>
    <w:rsid w:val="3CC7AA60"/>
    <w:rsid w:val="3CC849F8"/>
    <w:rsid w:val="3CD36944"/>
    <w:rsid w:val="3CDC263A"/>
    <w:rsid w:val="3CDDC330"/>
    <w:rsid w:val="3D0E2CCD"/>
    <w:rsid w:val="3D265DE4"/>
    <w:rsid w:val="3D504C2B"/>
    <w:rsid w:val="3D8407DB"/>
    <w:rsid w:val="3D8426E6"/>
    <w:rsid w:val="3D8BF7BC"/>
    <w:rsid w:val="3DA3D52C"/>
    <w:rsid w:val="3DB6C77B"/>
    <w:rsid w:val="3DBA708F"/>
    <w:rsid w:val="3DEAE425"/>
    <w:rsid w:val="3E048521"/>
    <w:rsid w:val="3E499602"/>
    <w:rsid w:val="3E4DD65B"/>
    <w:rsid w:val="3E4E5C77"/>
    <w:rsid w:val="3E59E8A7"/>
    <w:rsid w:val="3E60DB41"/>
    <w:rsid w:val="3E9FFAB6"/>
    <w:rsid w:val="3F01939C"/>
    <w:rsid w:val="3F09DD72"/>
    <w:rsid w:val="3F1ED801"/>
    <w:rsid w:val="3F41E00C"/>
    <w:rsid w:val="3F488B1F"/>
    <w:rsid w:val="3F552782"/>
    <w:rsid w:val="3F60A3A1"/>
    <w:rsid w:val="3F922A12"/>
    <w:rsid w:val="3F9D2043"/>
    <w:rsid w:val="3FB85F16"/>
    <w:rsid w:val="3FE5C283"/>
    <w:rsid w:val="400A41D5"/>
    <w:rsid w:val="40188BAE"/>
    <w:rsid w:val="405A0B3D"/>
    <w:rsid w:val="4065E4BC"/>
    <w:rsid w:val="4068ED4F"/>
    <w:rsid w:val="4069B271"/>
    <w:rsid w:val="40793177"/>
    <w:rsid w:val="407A43C8"/>
    <w:rsid w:val="409A3E88"/>
    <w:rsid w:val="40F9728A"/>
    <w:rsid w:val="4106A45E"/>
    <w:rsid w:val="410D8989"/>
    <w:rsid w:val="41191B57"/>
    <w:rsid w:val="412DFA73"/>
    <w:rsid w:val="41743218"/>
    <w:rsid w:val="417C8EDD"/>
    <w:rsid w:val="41913CDC"/>
    <w:rsid w:val="419A7ED9"/>
    <w:rsid w:val="41A5F5E4"/>
    <w:rsid w:val="41AF2330"/>
    <w:rsid w:val="41B304C5"/>
    <w:rsid w:val="41BBE561"/>
    <w:rsid w:val="41BFA8E6"/>
    <w:rsid w:val="41C45628"/>
    <w:rsid w:val="41C79B6B"/>
    <w:rsid w:val="41E80983"/>
    <w:rsid w:val="41ED5834"/>
    <w:rsid w:val="420D34FE"/>
    <w:rsid w:val="42123788"/>
    <w:rsid w:val="4212914A"/>
    <w:rsid w:val="422B2D85"/>
    <w:rsid w:val="42525ABC"/>
    <w:rsid w:val="42590885"/>
    <w:rsid w:val="425EF622"/>
    <w:rsid w:val="42696851"/>
    <w:rsid w:val="4272D1D4"/>
    <w:rsid w:val="4273DE84"/>
    <w:rsid w:val="42742703"/>
    <w:rsid w:val="428F7446"/>
    <w:rsid w:val="42949039"/>
    <w:rsid w:val="429C51B7"/>
    <w:rsid w:val="429FC7DC"/>
    <w:rsid w:val="42B76D83"/>
    <w:rsid w:val="42D2A093"/>
    <w:rsid w:val="42EDCCF7"/>
    <w:rsid w:val="42F031E8"/>
    <w:rsid w:val="4306A87B"/>
    <w:rsid w:val="43147979"/>
    <w:rsid w:val="433D25BA"/>
    <w:rsid w:val="433EF863"/>
    <w:rsid w:val="434B67BE"/>
    <w:rsid w:val="435367E4"/>
    <w:rsid w:val="435F265C"/>
    <w:rsid w:val="43638CFE"/>
    <w:rsid w:val="4375CC09"/>
    <w:rsid w:val="439D142D"/>
    <w:rsid w:val="43A41A30"/>
    <w:rsid w:val="43CA5B4E"/>
    <w:rsid w:val="43CDE1C6"/>
    <w:rsid w:val="43D28A39"/>
    <w:rsid w:val="44118143"/>
    <w:rsid w:val="44207A10"/>
    <w:rsid w:val="44401769"/>
    <w:rsid w:val="44578068"/>
    <w:rsid w:val="447A33E7"/>
    <w:rsid w:val="4488443A"/>
    <w:rsid w:val="44A1DA4B"/>
    <w:rsid w:val="44AAC401"/>
    <w:rsid w:val="44EBFE6C"/>
    <w:rsid w:val="44F04B85"/>
    <w:rsid w:val="44F21BBE"/>
    <w:rsid w:val="45435E32"/>
    <w:rsid w:val="45491E75"/>
    <w:rsid w:val="455D5C14"/>
    <w:rsid w:val="456946C9"/>
    <w:rsid w:val="457429CE"/>
    <w:rsid w:val="45A2D50B"/>
    <w:rsid w:val="45B64DC1"/>
    <w:rsid w:val="45B67BCA"/>
    <w:rsid w:val="45CD46A4"/>
    <w:rsid w:val="45D9F62E"/>
    <w:rsid w:val="45F4E860"/>
    <w:rsid w:val="46059E81"/>
    <w:rsid w:val="4606DD6E"/>
    <w:rsid w:val="462C5E6F"/>
    <w:rsid w:val="46338ECD"/>
    <w:rsid w:val="4636BC7E"/>
    <w:rsid w:val="464969F8"/>
    <w:rsid w:val="465E2B90"/>
    <w:rsid w:val="4697C74B"/>
    <w:rsid w:val="46D5B9A8"/>
    <w:rsid w:val="47021342"/>
    <w:rsid w:val="470A2AFB"/>
    <w:rsid w:val="471A96FB"/>
    <w:rsid w:val="4721F444"/>
    <w:rsid w:val="47225EEB"/>
    <w:rsid w:val="47A40602"/>
    <w:rsid w:val="47B8C94E"/>
    <w:rsid w:val="47E4039E"/>
    <w:rsid w:val="47E466CB"/>
    <w:rsid w:val="480B2CC9"/>
    <w:rsid w:val="481A6F4F"/>
    <w:rsid w:val="4822954F"/>
    <w:rsid w:val="482DB49F"/>
    <w:rsid w:val="4847CE41"/>
    <w:rsid w:val="484ACFDB"/>
    <w:rsid w:val="48524823"/>
    <w:rsid w:val="485BAF05"/>
    <w:rsid w:val="48828D01"/>
    <w:rsid w:val="489228AD"/>
    <w:rsid w:val="48A19AA6"/>
    <w:rsid w:val="48A4A13E"/>
    <w:rsid w:val="48B0D2CF"/>
    <w:rsid w:val="48B17D93"/>
    <w:rsid w:val="48B5AB3E"/>
    <w:rsid w:val="48B8FC6F"/>
    <w:rsid w:val="48D0F2AC"/>
    <w:rsid w:val="48E19F7F"/>
    <w:rsid w:val="48F833AC"/>
    <w:rsid w:val="49039433"/>
    <w:rsid w:val="4910DC4F"/>
    <w:rsid w:val="493557AF"/>
    <w:rsid w:val="493AA2E4"/>
    <w:rsid w:val="493DE2DC"/>
    <w:rsid w:val="4946497E"/>
    <w:rsid w:val="4969E395"/>
    <w:rsid w:val="496D5C6A"/>
    <w:rsid w:val="4993079C"/>
    <w:rsid w:val="49B05B68"/>
    <w:rsid w:val="49B63FB0"/>
    <w:rsid w:val="49DFF085"/>
    <w:rsid w:val="49E34A84"/>
    <w:rsid w:val="4A125911"/>
    <w:rsid w:val="4A19CCE9"/>
    <w:rsid w:val="4A28FDA2"/>
    <w:rsid w:val="4A323DA7"/>
    <w:rsid w:val="4A40719F"/>
    <w:rsid w:val="4A543DD8"/>
    <w:rsid w:val="4A569364"/>
    <w:rsid w:val="4A6C9C31"/>
    <w:rsid w:val="4A96C385"/>
    <w:rsid w:val="4A9ABF5A"/>
    <w:rsid w:val="4AAE1A57"/>
    <w:rsid w:val="4AC9C02F"/>
    <w:rsid w:val="4AE1C2AB"/>
    <w:rsid w:val="4AFCC395"/>
    <w:rsid w:val="4B0B6163"/>
    <w:rsid w:val="4B218D62"/>
    <w:rsid w:val="4B40BA37"/>
    <w:rsid w:val="4B6582FB"/>
    <w:rsid w:val="4B812AB8"/>
    <w:rsid w:val="4BA50278"/>
    <w:rsid w:val="4BC0050C"/>
    <w:rsid w:val="4BDD9C1E"/>
    <w:rsid w:val="4BF89772"/>
    <w:rsid w:val="4BFEF099"/>
    <w:rsid w:val="4C30A6CD"/>
    <w:rsid w:val="4C31BC8C"/>
    <w:rsid w:val="4C4A0C3C"/>
    <w:rsid w:val="4C5F8E51"/>
    <w:rsid w:val="4C7DA8AD"/>
    <w:rsid w:val="4C858BDE"/>
    <w:rsid w:val="4C95AC74"/>
    <w:rsid w:val="4C9B05C5"/>
    <w:rsid w:val="4C9D0BC7"/>
    <w:rsid w:val="4CE81230"/>
    <w:rsid w:val="4CEDBCA4"/>
    <w:rsid w:val="4CEEE1B1"/>
    <w:rsid w:val="4D0CEEA0"/>
    <w:rsid w:val="4D3181D8"/>
    <w:rsid w:val="4D4454EC"/>
    <w:rsid w:val="4D45CF9B"/>
    <w:rsid w:val="4D590F58"/>
    <w:rsid w:val="4D5A958C"/>
    <w:rsid w:val="4D6C415C"/>
    <w:rsid w:val="4D812D5F"/>
    <w:rsid w:val="4D86233C"/>
    <w:rsid w:val="4D8EA153"/>
    <w:rsid w:val="4D98C01F"/>
    <w:rsid w:val="4DC0EBFE"/>
    <w:rsid w:val="4DD8ED45"/>
    <w:rsid w:val="4E04D719"/>
    <w:rsid w:val="4E22A507"/>
    <w:rsid w:val="4E4FB462"/>
    <w:rsid w:val="4E5AB169"/>
    <w:rsid w:val="4E67E65B"/>
    <w:rsid w:val="4E6B1263"/>
    <w:rsid w:val="4E7092FA"/>
    <w:rsid w:val="4E7360B2"/>
    <w:rsid w:val="4EADA21F"/>
    <w:rsid w:val="4EBFB898"/>
    <w:rsid w:val="4EC26F71"/>
    <w:rsid w:val="4EE3A13F"/>
    <w:rsid w:val="4EE987B7"/>
    <w:rsid w:val="4F00EB3C"/>
    <w:rsid w:val="4F3223FA"/>
    <w:rsid w:val="4F36947F"/>
    <w:rsid w:val="4F4FCC86"/>
    <w:rsid w:val="4F541F69"/>
    <w:rsid w:val="4F81383F"/>
    <w:rsid w:val="4FAE1BC8"/>
    <w:rsid w:val="4FBF8798"/>
    <w:rsid w:val="4FC6FF1E"/>
    <w:rsid w:val="4FE99078"/>
    <w:rsid w:val="4FF91858"/>
    <w:rsid w:val="5014C7C0"/>
    <w:rsid w:val="50258134"/>
    <w:rsid w:val="50284E53"/>
    <w:rsid w:val="50300AC7"/>
    <w:rsid w:val="506CE2FE"/>
    <w:rsid w:val="5087D0D4"/>
    <w:rsid w:val="50A1DEBB"/>
    <w:rsid w:val="50A4F979"/>
    <w:rsid w:val="50C4B34A"/>
    <w:rsid w:val="50E2B487"/>
    <w:rsid w:val="50EFA9BA"/>
    <w:rsid w:val="50FBED69"/>
    <w:rsid w:val="51068720"/>
    <w:rsid w:val="511D7D5F"/>
    <w:rsid w:val="51420F4C"/>
    <w:rsid w:val="5142F3DA"/>
    <w:rsid w:val="514AC2B8"/>
    <w:rsid w:val="516617A8"/>
    <w:rsid w:val="516D1D2D"/>
    <w:rsid w:val="51764348"/>
    <w:rsid w:val="51772BD4"/>
    <w:rsid w:val="518E4C85"/>
    <w:rsid w:val="51929365"/>
    <w:rsid w:val="51ABFDC9"/>
    <w:rsid w:val="51ACAE37"/>
    <w:rsid w:val="522ECA69"/>
    <w:rsid w:val="5242AD9B"/>
    <w:rsid w:val="524E3644"/>
    <w:rsid w:val="526083AB"/>
    <w:rsid w:val="526C9EFE"/>
    <w:rsid w:val="5290B802"/>
    <w:rsid w:val="52A05E10"/>
    <w:rsid w:val="52A81371"/>
    <w:rsid w:val="52F8DF21"/>
    <w:rsid w:val="535E721E"/>
    <w:rsid w:val="5363724A"/>
    <w:rsid w:val="53768EB1"/>
    <w:rsid w:val="537F4A1B"/>
    <w:rsid w:val="53B95ADC"/>
    <w:rsid w:val="53CA9ACA"/>
    <w:rsid w:val="53CB4B95"/>
    <w:rsid w:val="53D9A6E1"/>
    <w:rsid w:val="53EDBE02"/>
    <w:rsid w:val="543D8DC4"/>
    <w:rsid w:val="54572C5D"/>
    <w:rsid w:val="54644792"/>
    <w:rsid w:val="547DB343"/>
    <w:rsid w:val="547DEFBD"/>
    <w:rsid w:val="54820B05"/>
    <w:rsid w:val="54A85913"/>
    <w:rsid w:val="54D95A00"/>
    <w:rsid w:val="54DCD463"/>
    <w:rsid w:val="5500C25C"/>
    <w:rsid w:val="5503BDCA"/>
    <w:rsid w:val="5521A8A5"/>
    <w:rsid w:val="5531E075"/>
    <w:rsid w:val="55666B2B"/>
    <w:rsid w:val="556C861F"/>
    <w:rsid w:val="5574727D"/>
    <w:rsid w:val="559A607C"/>
    <w:rsid w:val="55B61AFB"/>
    <w:rsid w:val="55B917DD"/>
    <w:rsid w:val="55C872EE"/>
    <w:rsid w:val="55D32518"/>
    <w:rsid w:val="55D37F18"/>
    <w:rsid w:val="5609C040"/>
    <w:rsid w:val="56237FAD"/>
    <w:rsid w:val="56258E7A"/>
    <w:rsid w:val="56344BA7"/>
    <w:rsid w:val="563D5399"/>
    <w:rsid w:val="566F0B3D"/>
    <w:rsid w:val="56A024F4"/>
    <w:rsid w:val="56ABF17C"/>
    <w:rsid w:val="56C5FBFB"/>
    <w:rsid w:val="56E50DB9"/>
    <w:rsid w:val="56F26AEA"/>
    <w:rsid w:val="56F54807"/>
    <w:rsid w:val="5714A1B1"/>
    <w:rsid w:val="5748A444"/>
    <w:rsid w:val="577D70B5"/>
    <w:rsid w:val="578826CF"/>
    <w:rsid w:val="578D4727"/>
    <w:rsid w:val="57A04EC5"/>
    <w:rsid w:val="57E38E01"/>
    <w:rsid w:val="580A62EA"/>
    <w:rsid w:val="582D7F36"/>
    <w:rsid w:val="5830B29F"/>
    <w:rsid w:val="58403E92"/>
    <w:rsid w:val="58754BCE"/>
    <w:rsid w:val="5876EF3A"/>
    <w:rsid w:val="588FDA65"/>
    <w:rsid w:val="589FFCF4"/>
    <w:rsid w:val="58B44505"/>
    <w:rsid w:val="58ECE0CB"/>
    <w:rsid w:val="591EC36A"/>
    <w:rsid w:val="5928BF9E"/>
    <w:rsid w:val="59381535"/>
    <w:rsid w:val="597445C8"/>
    <w:rsid w:val="5979F808"/>
    <w:rsid w:val="5980360D"/>
    <w:rsid w:val="59992245"/>
    <w:rsid w:val="59A1B1FA"/>
    <w:rsid w:val="59AA15D4"/>
    <w:rsid w:val="59AB2931"/>
    <w:rsid w:val="59C4B11B"/>
    <w:rsid w:val="59E9E496"/>
    <w:rsid w:val="59ED7668"/>
    <w:rsid w:val="59FAD5B7"/>
    <w:rsid w:val="5A0C597C"/>
    <w:rsid w:val="5A1589BA"/>
    <w:rsid w:val="5A1DF69F"/>
    <w:rsid w:val="5A5FDD0D"/>
    <w:rsid w:val="5A61E88C"/>
    <w:rsid w:val="5A7AE3F0"/>
    <w:rsid w:val="5A81F79A"/>
    <w:rsid w:val="5A83DDA0"/>
    <w:rsid w:val="5AACC40C"/>
    <w:rsid w:val="5ACA668C"/>
    <w:rsid w:val="5ACC43E4"/>
    <w:rsid w:val="5ADCE7C1"/>
    <w:rsid w:val="5AE7375C"/>
    <w:rsid w:val="5AF57D66"/>
    <w:rsid w:val="5B04A650"/>
    <w:rsid w:val="5B0A93F7"/>
    <w:rsid w:val="5B2E2967"/>
    <w:rsid w:val="5B584784"/>
    <w:rsid w:val="5B603BBD"/>
    <w:rsid w:val="5B63924C"/>
    <w:rsid w:val="5B67DC86"/>
    <w:rsid w:val="5B700793"/>
    <w:rsid w:val="5B750C36"/>
    <w:rsid w:val="5BA9D83F"/>
    <w:rsid w:val="5BB77E50"/>
    <w:rsid w:val="5BC733BA"/>
    <w:rsid w:val="5BD06784"/>
    <w:rsid w:val="5BE71612"/>
    <w:rsid w:val="5BF707B3"/>
    <w:rsid w:val="5BFAEC01"/>
    <w:rsid w:val="5C0260F7"/>
    <w:rsid w:val="5C19D0F8"/>
    <w:rsid w:val="5C1BC71B"/>
    <w:rsid w:val="5C22FE41"/>
    <w:rsid w:val="5C2FB3A9"/>
    <w:rsid w:val="5C42CE71"/>
    <w:rsid w:val="5C48203C"/>
    <w:rsid w:val="5C77C894"/>
    <w:rsid w:val="5C91C7F0"/>
    <w:rsid w:val="5CB8D2E2"/>
    <w:rsid w:val="5CC30E7C"/>
    <w:rsid w:val="5CCEC8A9"/>
    <w:rsid w:val="5CD47AD3"/>
    <w:rsid w:val="5CD72086"/>
    <w:rsid w:val="5CDD72C2"/>
    <w:rsid w:val="5CE5403F"/>
    <w:rsid w:val="5CE7E248"/>
    <w:rsid w:val="5CFB9ECE"/>
    <w:rsid w:val="5CFE880A"/>
    <w:rsid w:val="5D11848D"/>
    <w:rsid w:val="5D1C753B"/>
    <w:rsid w:val="5D43B034"/>
    <w:rsid w:val="5D4918E8"/>
    <w:rsid w:val="5D4CFCA6"/>
    <w:rsid w:val="5D63C5DC"/>
    <w:rsid w:val="5D63E0EB"/>
    <w:rsid w:val="5D6D6DA5"/>
    <w:rsid w:val="5D75D4C2"/>
    <w:rsid w:val="5D954C8B"/>
    <w:rsid w:val="5D95BB8C"/>
    <w:rsid w:val="5DA956C6"/>
    <w:rsid w:val="5DE9EB66"/>
    <w:rsid w:val="5DEABF5D"/>
    <w:rsid w:val="5DF3E7F3"/>
    <w:rsid w:val="5E03B76C"/>
    <w:rsid w:val="5E1E6FDD"/>
    <w:rsid w:val="5E2AE375"/>
    <w:rsid w:val="5E2C297C"/>
    <w:rsid w:val="5E2E9907"/>
    <w:rsid w:val="5ECC32B6"/>
    <w:rsid w:val="5EF5AC54"/>
    <w:rsid w:val="5EF79F30"/>
    <w:rsid w:val="5F0C3466"/>
    <w:rsid w:val="5F1C3224"/>
    <w:rsid w:val="5F334E30"/>
    <w:rsid w:val="5F47F554"/>
    <w:rsid w:val="5F60EB0B"/>
    <w:rsid w:val="5F60F642"/>
    <w:rsid w:val="5F611D13"/>
    <w:rsid w:val="5F67645D"/>
    <w:rsid w:val="5F829D17"/>
    <w:rsid w:val="5F91DE7A"/>
    <w:rsid w:val="5F9D4DAE"/>
    <w:rsid w:val="5FA68210"/>
    <w:rsid w:val="5FD44519"/>
    <w:rsid w:val="5FE6A64D"/>
    <w:rsid w:val="60025D24"/>
    <w:rsid w:val="600ACF98"/>
    <w:rsid w:val="603639DC"/>
    <w:rsid w:val="6038A658"/>
    <w:rsid w:val="6044D587"/>
    <w:rsid w:val="6050B13E"/>
    <w:rsid w:val="60555CFE"/>
    <w:rsid w:val="60634D69"/>
    <w:rsid w:val="6071E13A"/>
    <w:rsid w:val="608BBCEA"/>
    <w:rsid w:val="60D34946"/>
    <w:rsid w:val="60F666EE"/>
    <w:rsid w:val="60F7AD88"/>
    <w:rsid w:val="6113BB7A"/>
    <w:rsid w:val="6118835E"/>
    <w:rsid w:val="61229773"/>
    <w:rsid w:val="612B5C91"/>
    <w:rsid w:val="6135D66B"/>
    <w:rsid w:val="614EB95E"/>
    <w:rsid w:val="6152FDFC"/>
    <w:rsid w:val="615EC0FD"/>
    <w:rsid w:val="617FB48F"/>
    <w:rsid w:val="6181121D"/>
    <w:rsid w:val="618EC831"/>
    <w:rsid w:val="61B2410F"/>
    <w:rsid w:val="61C7226D"/>
    <w:rsid w:val="61F62259"/>
    <w:rsid w:val="61FE2680"/>
    <w:rsid w:val="62049235"/>
    <w:rsid w:val="621D5C45"/>
    <w:rsid w:val="62279013"/>
    <w:rsid w:val="6233374A"/>
    <w:rsid w:val="62335F04"/>
    <w:rsid w:val="6235622C"/>
    <w:rsid w:val="6237714C"/>
    <w:rsid w:val="623DC698"/>
    <w:rsid w:val="62489E1C"/>
    <w:rsid w:val="625CF35F"/>
    <w:rsid w:val="62615BFC"/>
    <w:rsid w:val="626551C6"/>
    <w:rsid w:val="6267E88A"/>
    <w:rsid w:val="62843C96"/>
    <w:rsid w:val="62DEFD5B"/>
    <w:rsid w:val="630146B7"/>
    <w:rsid w:val="63393B4C"/>
    <w:rsid w:val="63440926"/>
    <w:rsid w:val="63513BDF"/>
    <w:rsid w:val="635CEFA2"/>
    <w:rsid w:val="6379B39B"/>
    <w:rsid w:val="63AFAF76"/>
    <w:rsid w:val="63D5947C"/>
    <w:rsid w:val="63EAE883"/>
    <w:rsid w:val="63EEBB32"/>
    <w:rsid w:val="641439B2"/>
    <w:rsid w:val="6440D884"/>
    <w:rsid w:val="644DE056"/>
    <w:rsid w:val="645A1D0A"/>
    <w:rsid w:val="645DBB04"/>
    <w:rsid w:val="6475D661"/>
    <w:rsid w:val="6485987D"/>
    <w:rsid w:val="64D50DFE"/>
    <w:rsid w:val="64EE5C93"/>
    <w:rsid w:val="64FDDB4A"/>
    <w:rsid w:val="6505305D"/>
    <w:rsid w:val="6532FD48"/>
    <w:rsid w:val="655E3594"/>
    <w:rsid w:val="6567FD58"/>
    <w:rsid w:val="65740E3B"/>
    <w:rsid w:val="65994C73"/>
    <w:rsid w:val="659B5AEF"/>
    <w:rsid w:val="65B468AB"/>
    <w:rsid w:val="65C56F29"/>
    <w:rsid w:val="65D8FB73"/>
    <w:rsid w:val="66226F55"/>
    <w:rsid w:val="6632828C"/>
    <w:rsid w:val="663CA586"/>
    <w:rsid w:val="6656CBA5"/>
    <w:rsid w:val="6657BA89"/>
    <w:rsid w:val="666530DD"/>
    <w:rsid w:val="6670DC0E"/>
    <w:rsid w:val="66BA9018"/>
    <w:rsid w:val="66FA9F65"/>
    <w:rsid w:val="6726E3CD"/>
    <w:rsid w:val="67372B50"/>
    <w:rsid w:val="6762878D"/>
    <w:rsid w:val="679FC5DF"/>
    <w:rsid w:val="67ADAEA5"/>
    <w:rsid w:val="67D97395"/>
    <w:rsid w:val="67DAB758"/>
    <w:rsid w:val="6801013E"/>
    <w:rsid w:val="680423ED"/>
    <w:rsid w:val="6812EB35"/>
    <w:rsid w:val="68441728"/>
    <w:rsid w:val="68452626"/>
    <w:rsid w:val="687B5B7E"/>
    <w:rsid w:val="687DAD9D"/>
    <w:rsid w:val="688E87B1"/>
    <w:rsid w:val="688FA377"/>
    <w:rsid w:val="68A7B4BC"/>
    <w:rsid w:val="68AE6609"/>
    <w:rsid w:val="68B9EF34"/>
    <w:rsid w:val="68C84C64"/>
    <w:rsid w:val="68D22432"/>
    <w:rsid w:val="691A3399"/>
    <w:rsid w:val="691E57E2"/>
    <w:rsid w:val="6945F8FC"/>
    <w:rsid w:val="69466A13"/>
    <w:rsid w:val="69577193"/>
    <w:rsid w:val="69844F1C"/>
    <w:rsid w:val="699CD19F"/>
    <w:rsid w:val="69A5C113"/>
    <w:rsid w:val="69A87CD0"/>
    <w:rsid w:val="69B9D962"/>
    <w:rsid w:val="69E0932B"/>
    <w:rsid w:val="69F067B0"/>
    <w:rsid w:val="6A025916"/>
    <w:rsid w:val="6A0F7CBD"/>
    <w:rsid w:val="6A12153A"/>
    <w:rsid w:val="6A288B32"/>
    <w:rsid w:val="6A293B96"/>
    <w:rsid w:val="6A304742"/>
    <w:rsid w:val="6A8420D7"/>
    <w:rsid w:val="6A908C90"/>
    <w:rsid w:val="6A999199"/>
    <w:rsid w:val="6AA75B1F"/>
    <w:rsid w:val="6AAB86F1"/>
    <w:rsid w:val="6AB5F405"/>
    <w:rsid w:val="6ABFEEF9"/>
    <w:rsid w:val="6AC8DCC3"/>
    <w:rsid w:val="6ACB92FD"/>
    <w:rsid w:val="6ADEDA38"/>
    <w:rsid w:val="6B033B6A"/>
    <w:rsid w:val="6B06AB6E"/>
    <w:rsid w:val="6B2BA531"/>
    <w:rsid w:val="6B3E9C88"/>
    <w:rsid w:val="6B4652C1"/>
    <w:rsid w:val="6B50BC9E"/>
    <w:rsid w:val="6B538DD4"/>
    <w:rsid w:val="6B73F156"/>
    <w:rsid w:val="6B80C8F9"/>
    <w:rsid w:val="6BA611F6"/>
    <w:rsid w:val="6BC3AE60"/>
    <w:rsid w:val="6BD0113B"/>
    <w:rsid w:val="6BF2B693"/>
    <w:rsid w:val="6BF671C2"/>
    <w:rsid w:val="6BF90848"/>
    <w:rsid w:val="6C216537"/>
    <w:rsid w:val="6C2EF668"/>
    <w:rsid w:val="6C412B9F"/>
    <w:rsid w:val="6C4F0494"/>
    <w:rsid w:val="6C4F5226"/>
    <w:rsid w:val="6C54B7CC"/>
    <w:rsid w:val="6C74EBDC"/>
    <w:rsid w:val="6C841FE5"/>
    <w:rsid w:val="6CA8BE09"/>
    <w:rsid w:val="6CB18DB8"/>
    <w:rsid w:val="6CC32A0F"/>
    <w:rsid w:val="6CCE99F0"/>
    <w:rsid w:val="6CDD427D"/>
    <w:rsid w:val="6CED2E20"/>
    <w:rsid w:val="6CF2C339"/>
    <w:rsid w:val="6D0B7DB1"/>
    <w:rsid w:val="6D3BE977"/>
    <w:rsid w:val="6D55D108"/>
    <w:rsid w:val="6D57C4AD"/>
    <w:rsid w:val="6D643DB7"/>
    <w:rsid w:val="6D654071"/>
    <w:rsid w:val="6D76D8CB"/>
    <w:rsid w:val="6D9B9601"/>
    <w:rsid w:val="6DA65196"/>
    <w:rsid w:val="6DA9800A"/>
    <w:rsid w:val="6DC59294"/>
    <w:rsid w:val="6DD61D1B"/>
    <w:rsid w:val="6DE4E0E0"/>
    <w:rsid w:val="6DF756B0"/>
    <w:rsid w:val="6DF8F4A7"/>
    <w:rsid w:val="6E398BDA"/>
    <w:rsid w:val="6E4EA852"/>
    <w:rsid w:val="6E5E9CE6"/>
    <w:rsid w:val="6E63000A"/>
    <w:rsid w:val="6E70C40F"/>
    <w:rsid w:val="6E83988D"/>
    <w:rsid w:val="6E83DB79"/>
    <w:rsid w:val="6E89D1E8"/>
    <w:rsid w:val="6EA56317"/>
    <w:rsid w:val="6EAADB49"/>
    <w:rsid w:val="6EB7E0A7"/>
    <w:rsid w:val="6EBFB0C0"/>
    <w:rsid w:val="6EF95FDF"/>
    <w:rsid w:val="6EFD6FC5"/>
    <w:rsid w:val="6F0BBF27"/>
    <w:rsid w:val="6F2F985E"/>
    <w:rsid w:val="6F3E5B0D"/>
    <w:rsid w:val="6F51D6D7"/>
    <w:rsid w:val="6FABC3DE"/>
    <w:rsid w:val="6FB6F7E0"/>
    <w:rsid w:val="6FBA130E"/>
    <w:rsid w:val="6FC0EF9E"/>
    <w:rsid w:val="6FD1F0DB"/>
    <w:rsid w:val="6FDF5870"/>
    <w:rsid w:val="70069E6F"/>
    <w:rsid w:val="700F4264"/>
    <w:rsid w:val="702C8043"/>
    <w:rsid w:val="702FCDE0"/>
    <w:rsid w:val="70366044"/>
    <w:rsid w:val="7046EA5D"/>
    <w:rsid w:val="70536817"/>
    <w:rsid w:val="706670D8"/>
    <w:rsid w:val="70AEF349"/>
    <w:rsid w:val="70D54187"/>
    <w:rsid w:val="70D55898"/>
    <w:rsid w:val="70E4F063"/>
    <w:rsid w:val="70E811F5"/>
    <w:rsid w:val="71193208"/>
    <w:rsid w:val="711D7E70"/>
    <w:rsid w:val="712923E5"/>
    <w:rsid w:val="7133624F"/>
    <w:rsid w:val="71420583"/>
    <w:rsid w:val="71452F43"/>
    <w:rsid w:val="71499A05"/>
    <w:rsid w:val="71517878"/>
    <w:rsid w:val="71610527"/>
    <w:rsid w:val="7184053A"/>
    <w:rsid w:val="71A63E9F"/>
    <w:rsid w:val="71B09BAC"/>
    <w:rsid w:val="71CF9CA1"/>
    <w:rsid w:val="71F10FFB"/>
    <w:rsid w:val="7202D42F"/>
    <w:rsid w:val="72273108"/>
    <w:rsid w:val="72570AA7"/>
    <w:rsid w:val="7270F32C"/>
    <w:rsid w:val="72ABE727"/>
    <w:rsid w:val="72E01FCD"/>
    <w:rsid w:val="72F21813"/>
    <w:rsid w:val="7322584D"/>
    <w:rsid w:val="7325BAA4"/>
    <w:rsid w:val="733ACD40"/>
    <w:rsid w:val="734C28AD"/>
    <w:rsid w:val="7358AEBD"/>
    <w:rsid w:val="73613553"/>
    <w:rsid w:val="738C739B"/>
    <w:rsid w:val="73BD737A"/>
    <w:rsid w:val="73C160D9"/>
    <w:rsid w:val="74299B3A"/>
    <w:rsid w:val="7429FC86"/>
    <w:rsid w:val="747FFDC1"/>
    <w:rsid w:val="748D02E8"/>
    <w:rsid w:val="74938177"/>
    <w:rsid w:val="74A0D036"/>
    <w:rsid w:val="74A61D91"/>
    <w:rsid w:val="74B07C39"/>
    <w:rsid w:val="74C34B6C"/>
    <w:rsid w:val="74C3E0CF"/>
    <w:rsid w:val="74EE94FE"/>
    <w:rsid w:val="74F01047"/>
    <w:rsid w:val="75098591"/>
    <w:rsid w:val="7517D879"/>
    <w:rsid w:val="7524FA54"/>
    <w:rsid w:val="75576D04"/>
    <w:rsid w:val="756BA98A"/>
    <w:rsid w:val="7578556F"/>
    <w:rsid w:val="75858826"/>
    <w:rsid w:val="7596BFB8"/>
    <w:rsid w:val="75A5E415"/>
    <w:rsid w:val="75AD8AFA"/>
    <w:rsid w:val="75C69D84"/>
    <w:rsid w:val="75ECA32B"/>
    <w:rsid w:val="75ED4CF7"/>
    <w:rsid w:val="75F7A423"/>
    <w:rsid w:val="760D9911"/>
    <w:rsid w:val="763114F6"/>
    <w:rsid w:val="7632F7A5"/>
    <w:rsid w:val="764615FF"/>
    <w:rsid w:val="765D75DD"/>
    <w:rsid w:val="767984B9"/>
    <w:rsid w:val="767E06AB"/>
    <w:rsid w:val="7693228D"/>
    <w:rsid w:val="769A2890"/>
    <w:rsid w:val="76C52B57"/>
    <w:rsid w:val="76DBB042"/>
    <w:rsid w:val="76E56122"/>
    <w:rsid w:val="7704B101"/>
    <w:rsid w:val="77052A6F"/>
    <w:rsid w:val="770779EB"/>
    <w:rsid w:val="771054F6"/>
    <w:rsid w:val="7712988B"/>
    <w:rsid w:val="7725570C"/>
    <w:rsid w:val="77536E58"/>
    <w:rsid w:val="775547F3"/>
    <w:rsid w:val="778616A7"/>
    <w:rsid w:val="778A8ABD"/>
    <w:rsid w:val="77A7DCF1"/>
    <w:rsid w:val="77BE0E30"/>
    <w:rsid w:val="77E8AEEA"/>
    <w:rsid w:val="7809E250"/>
    <w:rsid w:val="78117E04"/>
    <w:rsid w:val="78118D65"/>
    <w:rsid w:val="7840F76C"/>
    <w:rsid w:val="7855BB1F"/>
    <w:rsid w:val="785E23F6"/>
    <w:rsid w:val="786B3692"/>
    <w:rsid w:val="787A78B0"/>
    <w:rsid w:val="78BD992B"/>
    <w:rsid w:val="78C49C7C"/>
    <w:rsid w:val="78F67F83"/>
    <w:rsid w:val="78FDE0C5"/>
    <w:rsid w:val="79038B43"/>
    <w:rsid w:val="790C9F69"/>
    <w:rsid w:val="792AA3FE"/>
    <w:rsid w:val="793519F1"/>
    <w:rsid w:val="795FAC39"/>
    <w:rsid w:val="797FC8AA"/>
    <w:rsid w:val="799AE59F"/>
    <w:rsid w:val="79A7AC5A"/>
    <w:rsid w:val="79B9DCCA"/>
    <w:rsid w:val="79BF0F5E"/>
    <w:rsid w:val="79D4B5D1"/>
    <w:rsid w:val="7A167EE1"/>
    <w:rsid w:val="7A32C1CE"/>
    <w:rsid w:val="7A36A0AD"/>
    <w:rsid w:val="7A565C79"/>
    <w:rsid w:val="7A57E1E5"/>
    <w:rsid w:val="7A6E22C2"/>
    <w:rsid w:val="7A7D9665"/>
    <w:rsid w:val="7A8A330B"/>
    <w:rsid w:val="7AA2BA7C"/>
    <w:rsid w:val="7AB826BA"/>
    <w:rsid w:val="7AC35002"/>
    <w:rsid w:val="7ACE9A86"/>
    <w:rsid w:val="7AD170BA"/>
    <w:rsid w:val="7AD7C6DF"/>
    <w:rsid w:val="7B1F35F1"/>
    <w:rsid w:val="7B23C9A5"/>
    <w:rsid w:val="7B46CDAC"/>
    <w:rsid w:val="7B6B1292"/>
    <w:rsid w:val="7B6DE3DA"/>
    <w:rsid w:val="7B8B6FFA"/>
    <w:rsid w:val="7BAB4F3C"/>
    <w:rsid w:val="7BC115E5"/>
    <w:rsid w:val="7BEE5059"/>
    <w:rsid w:val="7BFF76D9"/>
    <w:rsid w:val="7C02014E"/>
    <w:rsid w:val="7C0630AD"/>
    <w:rsid w:val="7C14F7E8"/>
    <w:rsid w:val="7C15600D"/>
    <w:rsid w:val="7C4E0C6C"/>
    <w:rsid w:val="7C6C1BBB"/>
    <w:rsid w:val="7C889B0D"/>
    <w:rsid w:val="7CAE7B27"/>
    <w:rsid w:val="7CBEEB9A"/>
    <w:rsid w:val="7CEE0B8F"/>
    <w:rsid w:val="7CFE2EE2"/>
    <w:rsid w:val="7CFF3CEE"/>
    <w:rsid w:val="7D05C183"/>
    <w:rsid w:val="7D2E9A52"/>
    <w:rsid w:val="7D37E074"/>
    <w:rsid w:val="7D47E6ED"/>
    <w:rsid w:val="7D9562D2"/>
    <w:rsid w:val="7D9B0BF4"/>
    <w:rsid w:val="7DB4D2BB"/>
    <w:rsid w:val="7DBF61F9"/>
    <w:rsid w:val="7DC04CA3"/>
    <w:rsid w:val="7DCA5E6B"/>
    <w:rsid w:val="7DD550BB"/>
    <w:rsid w:val="7DE1E31F"/>
    <w:rsid w:val="7DE53EB9"/>
    <w:rsid w:val="7DFD8020"/>
    <w:rsid w:val="7E09ABD5"/>
    <w:rsid w:val="7E1037CA"/>
    <w:rsid w:val="7E20EB1F"/>
    <w:rsid w:val="7E21DD65"/>
    <w:rsid w:val="7E3C0828"/>
    <w:rsid w:val="7E828F79"/>
    <w:rsid w:val="7EA32381"/>
    <w:rsid w:val="7EADBAB0"/>
    <w:rsid w:val="7EBD70DF"/>
    <w:rsid w:val="7EC1CC8F"/>
    <w:rsid w:val="7F029A23"/>
    <w:rsid w:val="7F13A569"/>
    <w:rsid w:val="7F21CE69"/>
    <w:rsid w:val="7F2711B4"/>
    <w:rsid w:val="7F3242C5"/>
    <w:rsid w:val="7F54CA48"/>
    <w:rsid w:val="7F560A55"/>
    <w:rsid w:val="7FA73C90"/>
    <w:rsid w:val="7FB5DA80"/>
    <w:rsid w:val="7FBF7D43"/>
    <w:rsid w:val="7FBF8F8E"/>
    <w:rsid w:val="7FCAF856"/>
    <w:rsid w:val="7FD3F112"/>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E060DA"/>
  <w15:docId w15:val="{2A0DDDA6-43EF-6148-9387-13513B730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87C"/>
    <w:pPr>
      <w:spacing w:after="0" w:line="240" w:lineRule="auto"/>
    </w:pPr>
    <w:rPr>
      <w:rFonts w:ascii="Times New Roman" w:eastAsia="Times New Roman" w:hAnsi="Times New Roman" w:cs="Times New Roman"/>
      <w:sz w:val="24"/>
      <w:szCs w:val="24"/>
      <w:lang w:val="fr-BE" w:eastAsia="fr-FR"/>
    </w:rPr>
  </w:style>
  <w:style w:type="paragraph" w:styleId="Titre1">
    <w:name w:val="heading 1"/>
    <w:basedOn w:val="Normal"/>
    <w:next w:val="Normal"/>
    <w:link w:val="Titre1Car"/>
    <w:uiPriority w:val="9"/>
    <w:qFormat/>
    <w:rsid w:val="00B746C5"/>
    <w:pPr>
      <w:keepNext/>
      <w:keepLines/>
      <w:spacing w:before="480"/>
      <w:outlineLvl w:val="0"/>
    </w:pPr>
    <w:rPr>
      <w:rFonts w:asciiTheme="majorHAnsi" w:eastAsiaTheme="majorEastAsia" w:hAnsiTheme="majorHAnsi" w:cstheme="majorBidi"/>
      <w:b/>
      <w:bCs/>
      <w:color w:val="345A8A" w:themeColor="accent1" w:themeShade="B5"/>
      <w:sz w:val="32"/>
      <w:szCs w:val="32"/>
      <w:lang w:val="nl-NL" w:eastAsia="nl-NL"/>
    </w:rPr>
  </w:style>
  <w:style w:type="paragraph" w:styleId="Titre2">
    <w:name w:val="heading 2"/>
    <w:basedOn w:val="Normal"/>
    <w:next w:val="Normal"/>
    <w:link w:val="Titre2Car"/>
    <w:uiPriority w:val="99"/>
    <w:qFormat/>
    <w:rsid w:val="008C1C08"/>
    <w:pPr>
      <w:keepNext/>
      <w:spacing w:line="276" w:lineRule="auto"/>
      <w:ind w:left="1068" w:right="-426" w:firstLine="348"/>
      <w:outlineLvl w:val="1"/>
    </w:pPr>
    <w:rPr>
      <w:rFonts w:ascii="Helvetica Neue" w:hAnsi="Helvetica Neue" w:cs="Arial"/>
      <w:i/>
      <w:sz w:val="22"/>
      <w:lang w:val="fr-FR"/>
    </w:rPr>
  </w:style>
  <w:style w:type="paragraph" w:styleId="Titre3">
    <w:name w:val="heading 3"/>
    <w:basedOn w:val="Normal"/>
    <w:next w:val="Normal"/>
    <w:link w:val="Titre3Car"/>
    <w:uiPriority w:val="9"/>
    <w:unhideWhenUsed/>
    <w:qFormat/>
    <w:rsid w:val="003B44C7"/>
    <w:pPr>
      <w:keepNext/>
      <w:keepLines/>
      <w:spacing w:before="40"/>
      <w:outlineLvl w:val="2"/>
    </w:pPr>
    <w:rPr>
      <w:rFonts w:asciiTheme="majorHAnsi" w:eastAsiaTheme="majorEastAsia" w:hAnsiTheme="majorHAnsi" w:cstheme="majorBidi"/>
      <w:color w:val="243F60" w:themeColor="accent1" w:themeShade="7F"/>
      <w:lang w:val="nl-NL" w:eastAsia="nl-NL"/>
    </w:rPr>
  </w:style>
  <w:style w:type="paragraph" w:styleId="Titre4">
    <w:name w:val="heading 4"/>
    <w:basedOn w:val="Normal"/>
    <w:next w:val="Normal"/>
    <w:link w:val="Titre4Car"/>
    <w:uiPriority w:val="99"/>
    <w:qFormat/>
    <w:rsid w:val="008C1C08"/>
    <w:pPr>
      <w:keepNext/>
      <w:outlineLvl w:val="3"/>
    </w:pPr>
    <w:rPr>
      <w:rFonts w:ascii="Helvetica Neue" w:hAnsi="Helvetica Neue"/>
      <w:i/>
      <w:sz w:val="22"/>
      <w:lang w:val="fr-FR"/>
    </w:rPr>
  </w:style>
  <w:style w:type="paragraph" w:styleId="Titre5">
    <w:name w:val="heading 5"/>
    <w:basedOn w:val="Normal"/>
    <w:next w:val="Normal"/>
    <w:link w:val="Titre5Car"/>
    <w:uiPriority w:val="99"/>
    <w:qFormat/>
    <w:rsid w:val="008C1C08"/>
    <w:pPr>
      <w:keepNext/>
      <w:spacing w:line="276" w:lineRule="auto"/>
      <w:ind w:right="-426"/>
      <w:outlineLvl w:val="4"/>
    </w:pPr>
    <w:rPr>
      <w:rFonts w:ascii="Helvetica Neue" w:hAnsi="Helvetica Neue" w:cs="Arial"/>
      <w:b/>
      <w:sz w:val="22"/>
      <w:lang w:val="fr-FR"/>
    </w:rPr>
  </w:style>
  <w:style w:type="paragraph" w:styleId="Titre6">
    <w:name w:val="heading 6"/>
    <w:basedOn w:val="Normal"/>
    <w:next w:val="Normal"/>
    <w:link w:val="Titre6Car"/>
    <w:uiPriority w:val="9"/>
    <w:semiHidden/>
    <w:unhideWhenUsed/>
    <w:qFormat/>
    <w:rsid w:val="004C6E92"/>
    <w:pPr>
      <w:keepNext/>
      <w:keepLines/>
      <w:spacing w:before="40"/>
      <w:outlineLvl w:val="5"/>
    </w:pPr>
    <w:rPr>
      <w:rFonts w:asciiTheme="majorHAnsi" w:eastAsiaTheme="majorEastAsia" w:hAnsiTheme="majorHAnsi" w:cstheme="majorBidi"/>
      <w:color w:val="243F60" w:themeColor="accent1" w:themeShade="7F"/>
      <w:lang w:val="en-US"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8D5100"/>
    <w:pPr>
      <w:tabs>
        <w:tab w:val="center" w:pos="4536"/>
        <w:tab w:val="right" w:pos="9072"/>
      </w:tabs>
    </w:pPr>
    <w:rPr>
      <w:lang w:val="nl-NL" w:eastAsia="nl-NL"/>
    </w:rPr>
  </w:style>
  <w:style w:type="character" w:customStyle="1" w:styleId="PieddepageCar">
    <w:name w:val="Pied de page Car"/>
    <w:basedOn w:val="Policepardfaut"/>
    <w:link w:val="Pieddepage"/>
    <w:rsid w:val="008D5100"/>
    <w:rPr>
      <w:rFonts w:ascii="Times New Roman" w:eastAsia="Times New Roman" w:hAnsi="Times New Roman" w:cs="Times New Roman"/>
      <w:sz w:val="24"/>
      <w:szCs w:val="24"/>
      <w:lang w:val="nl-NL" w:eastAsia="nl-NL"/>
    </w:rPr>
  </w:style>
  <w:style w:type="character" w:styleId="Numrodepage">
    <w:name w:val="page number"/>
    <w:basedOn w:val="Policepardfaut"/>
    <w:rsid w:val="008D5100"/>
  </w:style>
  <w:style w:type="paragraph" w:styleId="Paragraphedeliste">
    <w:name w:val="List Paragraph"/>
    <w:basedOn w:val="Normal"/>
    <w:uiPriority w:val="34"/>
    <w:qFormat/>
    <w:rsid w:val="008D5100"/>
    <w:pPr>
      <w:ind w:left="720"/>
      <w:contextualSpacing/>
    </w:pPr>
    <w:rPr>
      <w:lang w:val="nl-NL" w:eastAsia="nl-NL"/>
    </w:rPr>
  </w:style>
  <w:style w:type="paragraph" w:styleId="Textedebulles">
    <w:name w:val="Balloon Text"/>
    <w:basedOn w:val="Normal"/>
    <w:link w:val="TextedebullesCar"/>
    <w:uiPriority w:val="99"/>
    <w:semiHidden/>
    <w:unhideWhenUsed/>
    <w:rsid w:val="007F515D"/>
    <w:rPr>
      <w:rFonts w:ascii="Tahoma" w:hAnsi="Tahoma" w:cs="Tahoma"/>
      <w:sz w:val="16"/>
      <w:szCs w:val="16"/>
      <w:lang w:val="nl-NL" w:eastAsia="nl-NL"/>
    </w:rPr>
  </w:style>
  <w:style w:type="character" w:customStyle="1" w:styleId="TextedebullesCar">
    <w:name w:val="Texte de bulles Car"/>
    <w:basedOn w:val="Policepardfaut"/>
    <w:link w:val="Textedebulles"/>
    <w:uiPriority w:val="99"/>
    <w:semiHidden/>
    <w:rsid w:val="007F515D"/>
    <w:rPr>
      <w:rFonts w:ascii="Tahoma" w:eastAsia="Times New Roman" w:hAnsi="Tahoma" w:cs="Tahoma"/>
      <w:sz w:val="16"/>
      <w:szCs w:val="16"/>
      <w:lang w:val="nl-NL" w:eastAsia="nl-NL"/>
    </w:rPr>
  </w:style>
  <w:style w:type="paragraph" w:styleId="En-tte">
    <w:name w:val="header"/>
    <w:basedOn w:val="Normal"/>
    <w:link w:val="En-tteCar"/>
    <w:uiPriority w:val="99"/>
    <w:unhideWhenUsed/>
    <w:rsid w:val="001659F4"/>
    <w:pPr>
      <w:tabs>
        <w:tab w:val="center" w:pos="4320"/>
        <w:tab w:val="right" w:pos="8640"/>
      </w:tabs>
    </w:pPr>
    <w:rPr>
      <w:lang w:val="nl-NL" w:eastAsia="nl-NL"/>
    </w:rPr>
  </w:style>
  <w:style w:type="character" w:customStyle="1" w:styleId="En-tteCar">
    <w:name w:val="En-tête Car"/>
    <w:basedOn w:val="Policepardfaut"/>
    <w:link w:val="En-tte"/>
    <w:uiPriority w:val="99"/>
    <w:rsid w:val="001659F4"/>
    <w:rPr>
      <w:rFonts w:ascii="Times New Roman" w:eastAsia="Times New Roman" w:hAnsi="Times New Roman" w:cs="Times New Roman"/>
      <w:sz w:val="24"/>
      <w:szCs w:val="24"/>
      <w:lang w:val="nl-NL" w:eastAsia="nl-NL"/>
    </w:rPr>
  </w:style>
  <w:style w:type="paragraph" w:styleId="NormalWeb">
    <w:name w:val="Normal (Web)"/>
    <w:basedOn w:val="Normal"/>
    <w:uiPriority w:val="99"/>
    <w:semiHidden/>
    <w:unhideWhenUsed/>
    <w:rsid w:val="00822FCB"/>
    <w:pPr>
      <w:spacing w:before="100" w:beforeAutospacing="1" w:after="100" w:afterAutospacing="1"/>
    </w:pPr>
    <w:rPr>
      <w:rFonts w:ascii="Times" w:eastAsiaTheme="minorHAnsi" w:hAnsi="Times"/>
      <w:sz w:val="20"/>
      <w:szCs w:val="20"/>
    </w:rPr>
  </w:style>
  <w:style w:type="character" w:styleId="Lienhypertexte">
    <w:name w:val="Hyperlink"/>
    <w:basedOn w:val="Policepardfaut"/>
    <w:uiPriority w:val="99"/>
    <w:unhideWhenUsed/>
    <w:rsid w:val="00043434"/>
    <w:rPr>
      <w:color w:val="0000FF" w:themeColor="hyperlink"/>
      <w:u w:val="single"/>
    </w:rPr>
  </w:style>
  <w:style w:type="character" w:styleId="Lienhypertextesuivivisit">
    <w:name w:val="FollowedHyperlink"/>
    <w:basedOn w:val="Policepardfaut"/>
    <w:uiPriority w:val="99"/>
    <w:semiHidden/>
    <w:unhideWhenUsed/>
    <w:rsid w:val="00B05303"/>
    <w:rPr>
      <w:color w:val="800080" w:themeColor="followedHyperlink"/>
      <w:u w:val="single"/>
    </w:rPr>
  </w:style>
  <w:style w:type="character" w:customStyle="1" w:styleId="Titre2Car">
    <w:name w:val="Titre 2 Car"/>
    <w:basedOn w:val="Policepardfaut"/>
    <w:link w:val="Titre2"/>
    <w:uiPriority w:val="99"/>
    <w:rsid w:val="008C1C08"/>
    <w:rPr>
      <w:rFonts w:ascii="Helvetica Neue" w:eastAsia="Times New Roman" w:hAnsi="Helvetica Neue" w:cs="Arial"/>
      <w:i/>
      <w:szCs w:val="24"/>
      <w:lang w:val="fr-FR" w:eastAsia="fr-FR"/>
    </w:rPr>
  </w:style>
  <w:style w:type="character" w:customStyle="1" w:styleId="Titre4Car">
    <w:name w:val="Titre 4 Car"/>
    <w:basedOn w:val="Policepardfaut"/>
    <w:link w:val="Titre4"/>
    <w:uiPriority w:val="99"/>
    <w:rsid w:val="008C1C08"/>
    <w:rPr>
      <w:rFonts w:ascii="Helvetica Neue" w:eastAsia="Times New Roman" w:hAnsi="Helvetica Neue" w:cs="Times New Roman"/>
      <w:i/>
      <w:szCs w:val="24"/>
      <w:lang w:val="fr-FR" w:eastAsia="fr-FR"/>
    </w:rPr>
  </w:style>
  <w:style w:type="character" w:customStyle="1" w:styleId="Titre5Car">
    <w:name w:val="Titre 5 Car"/>
    <w:basedOn w:val="Policepardfaut"/>
    <w:link w:val="Titre5"/>
    <w:uiPriority w:val="99"/>
    <w:rsid w:val="008C1C08"/>
    <w:rPr>
      <w:rFonts w:ascii="Helvetica Neue" w:eastAsia="Times New Roman" w:hAnsi="Helvetica Neue" w:cs="Arial"/>
      <w:b/>
      <w:szCs w:val="24"/>
      <w:lang w:val="fr-FR" w:eastAsia="fr-FR"/>
    </w:rPr>
  </w:style>
  <w:style w:type="table" w:styleId="Grilledutableau">
    <w:name w:val="Table Grid"/>
    <w:basedOn w:val="TableauNormal"/>
    <w:uiPriority w:val="99"/>
    <w:rsid w:val="008C1C08"/>
    <w:pPr>
      <w:spacing w:after="0" w:line="240" w:lineRule="auto"/>
    </w:pPr>
    <w:rPr>
      <w:rFonts w:ascii="Times" w:eastAsia="Times New Roman" w:hAnsi="Times"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uiPriority w:val="10"/>
    <w:qFormat/>
    <w:rsid w:val="00BA4B35"/>
    <w:pPr>
      <w:contextualSpacing/>
    </w:pPr>
    <w:rPr>
      <w:rFonts w:asciiTheme="majorHAnsi" w:eastAsiaTheme="majorEastAsia" w:hAnsiTheme="majorHAnsi" w:cstheme="majorBidi"/>
      <w:spacing w:val="-10"/>
      <w:kern w:val="28"/>
      <w:sz w:val="56"/>
      <w:szCs w:val="56"/>
      <w:lang w:val="nl-NL" w:eastAsia="nl-NL"/>
    </w:rPr>
  </w:style>
  <w:style w:type="character" w:customStyle="1" w:styleId="TitreCar">
    <w:name w:val="Titre Car"/>
    <w:basedOn w:val="Policepardfaut"/>
    <w:link w:val="Titre"/>
    <w:uiPriority w:val="10"/>
    <w:rsid w:val="00BA4B35"/>
    <w:rPr>
      <w:rFonts w:asciiTheme="majorHAnsi" w:eastAsiaTheme="majorEastAsia" w:hAnsiTheme="majorHAnsi" w:cstheme="majorBidi"/>
      <w:spacing w:val="-10"/>
      <w:kern w:val="28"/>
      <w:sz w:val="56"/>
      <w:szCs w:val="56"/>
      <w:lang w:val="nl-NL" w:eastAsia="nl-NL"/>
    </w:rPr>
  </w:style>
  <w:style w:type="character" w:customStyle="1" w:styleId="Titre3Car">
    <w:name w:val="Titre 3 Car"/>
    <w:basedOn w:val="Policepardfaut"/>
    <w:link w:val="Titre3"/>
    <w:uiPriority w:val="9"/>
    <w:rsid w:val="003B44C7"/>
    <w:rPr>
      <w:rFonts w:asciiTheme="majorHAnsi" w:eastAsiaTheme="majorEastAsia" w:hAnsiTheme="majorHAnsi" w:cstheme="majorBidi"/>
      <w:color w:val="243F60" w:themeColor="accent1" w:themeShade="7F"/>
      <w:sz w:val="24"/>
      <w:szCs w:val="24"/>
      <w:lang w:val="nl-NL" w:eastAsia="nl-NL"/>
    </w:rPr>
  </w:style>
  <w:style w:type="paragraph" w:styleId="Notedebasdepage">
    <w:name w:val="footnote text"/>
    <w:basedOn w:val="Normal"/>
    <w:link w:val="NotedebasdepageCar"/>
    <w:uiPriority w:val="99"/>
    <w:unhideWhenUsed/>
    <w:rsid w:val="002D078B"/>
    <w:rPr>
      <w:sz w:val="20"/>
      <w:szCs w:val="20"/>
      <w:lang w:val="nl-NL" w:eastAsia="nl-NL"/>
    </w:rPr>
  </w:style>
  <w:style w:type="character" w:customStyle="1" w:styleId="NotedebasdepageCar">
    <w:name w:val="Note de bas de page Car"/>
    <w:basedOn w:val="Policepardfaut"/>
    <w:link w:val="Notedebasdepage"/>
    <w:uiPriority w:val="99"/>
    <w:rsid w:val="002D078B"/>
    <w:rPr>
      <w:rFonts w:ascii="Times New Roman" w:eastAsia="Times New Roman" w:hAnsi="Times New Roman" w:cs="Times New Roman"/>
      <w:sz w:val="20"/>
      <w:szCs w:val="20"/>
      <w:lang w:val="nl-NL" w:eastAsia="nl-NL"/>
    </w:rPr>
  </w:style>
  <w:style w:type="character" w:styleId="Appelnotedebasdep">
    <w:name w:val="footnote reference"/>
    <w:uiPriority w:val="99"/>
    <w:unhideWhenUsed/>
    <w:rsid w:val="002D078B"/>
    <w:rPr>
      <w:vertAlign w:val="superscript"/>
    </w:rPr>
  </w:style>
  <w:style w:type="character" w:customStyle="1" w:styleId="Titre1Car">
    <w:name w:val="Titre 1 Car"/>
    <w:basedOn w:val="Policepardfaut"/>
    <w:link w:val="Titre1"/>
    <w:uiPriority w:val="9"/>
    <w:rsid w:val="00B746C5"/>
    <w:rPr>
      <w:rFonts w:asciiTheme="majorHAnsi" w:eastAsiaTheme="majorEastAsia" w:hAnsiTheme="majorHAnsi" w:cstheme="majorBidi"/>
      <w:b/>
      <w:bCs/>
      <w:color w:val="345A8A" w:themeColor="accent1" w:themeShade="B5"/>
      <w:sz w:val="32"/>
      <w:szCs w:val="32"/>
      <w:lang w:val="nl-NL" w:eastAsia="nl-NL"/>
    </w:rPr>
  </w:style>
  <w:style w:type="paragraph" w:customStyle="1" w:styleId="post-meta">
    <w:name w:val="post-meta"/>
    <w:basedOn w:val="Normal"/>
    <w:rsid w:val="00B746C5"/>
    <w:pPr>
      <w:spacing w:before="100" w:beforeAutospacing="1" w:after="100" w:afterAutospacing="1"/>
    </w:pPr>
    <w:rPr>
      <w:rFonts w:ascii="Times" w:eastAsiaTheme="minorHAnsi" w:hAnsi="Times" w:cstheme="minorBidi"/>
      <w:sz w:val="20"/>
      <w:szCs w:val="20"/>
    </w:rPr>
  </w:style>
  <w:style w:type="paragraph" w:styleId="Notedefin">
    <w:name w:val="endnote text"/>
    <w:basedOn w:val="Normal"/>
    <w:link w:val="NotedefinCar"/>
    <w:uiPriority w:val="99"/>
    <w:semiHidden/>
    <w:unhideWhenUsed/>
    <w:rsid w:val="00BF2203"/>
    <w:rPr>
      <w:lang w:val="nl-NL" w:eastAsia="nl-NL"/>
    </w:rPr>
  </w:style>
  <w:style w:type="character" w:customStyle="1" w:styleId="NotedefinCar">
    <w:name w:val="Note de fin Car"/>
    <w:basedOn w:val="Policepardfaut"/>
    <w:link w:val="Notedefin"/>
    <w:uiPriority w:val="99"/>
    <w:semiHidden/>
    <w:rsid w:val="00BF2203"/>
    <w:rPr>
      <w:rFonts w:ascii="Times New Roman" w:eastAsia="Times New Roman" w:hAnsi="Times New Roman" w:cs="Times New Roman"/>
      <w:sz w:val="24"/>
      <w:szCs w:val="24"/>
      <w:lang w:val="nl-NL" w:eastAsia="nl-NL"/>
    </w:rPr>
  </w:style>
  <w:style w:type="character" w:styleId="Appeldenotedefin">
    <w:name w:val="endnote reference"/>
    <w:basedOn w:val="Policepardfaut"/>
    <w:uiPriority w:val="99"/>
    <w:semiHidden/>
    <w:unhideWhenUsed/>
    <w:rsid w:val="00BF2203"/>
    <w:rPr>
      <w:vertAlign w:val="superscript"/>
    </w:rPr>
  </w:style>
  <w:style w:type="character" w:styleId="Accentuation">
    <w:name w:val="Emphasis"/>
    <w:basedOn w:val="Policepardfaut"/>
    <w:uiPriority w:val="20"/>
    <w:qFormat/>
    <w:rsid w:val="0036404F"/>
    <w:rPr>
      <w:i/>
      <w:iCs/>
    </w:rPr>
  </w:style>
  <w:style w:type="paragraph" w:styleId="Sous-titre">
    <w:name w:val="Subtitle"/>
    <w:basedOn w:val="Normal"/>
    <w:next w:val="Normal"/>
    <w:link w:val="Sous-titreCar"/>
    <w:uiPriority w:val="11"/>
    <w:qFormat/>
    <w:rsid w:val="00C13974"/>
    <w:pPr>
      <w:numPr>
        <w:ilvl w:val="1"/>
      </w:numPr>
      <w:spacing w:after="160"/>
    </w:pPr>
    <w:rPr>
      <w:rFonts w:asciiTheme="minorHAnsi" w:eastAsiaTheme="minorEastAsia" w:hAnsiTheme="minorHAnsi" w:cstheme="minorBidi"/>
      <w:color w:val="5A5A5A" w:themeColor="text1" w:themeTint="A5"/>
      <w:spacing w:val="15"/>
      <w:sz w:val="22"/>
      <w:szCs w:val="22"/>
      <w:lang w:val="en-US" w:eastAsia="en-GB"/>
    </w:rPr>
  </w:style>
  <w:style w:type="character" w:customStyle="1" w:styleId="Sous-titreCar">
    <w:name w:val="Sous-titre Car"/>
    <w:basedOn w:val="Policepardfaut"/>
    <w:link w:val="Sous-titre"/>
    <w:uiPriority w:val="11"/>
    <w:rsid w:val="00C13974"/>
    <w:rPr>
      <w:rFonts w:eastAsiaTheme="minorEastAsia"/>
      <w:color w:val="5A5A5A" w:themeColor="text1" w:themeTint="A5"/>
      <w:spacing w:val="15"/>
      <w:lang w:val="uz-Cyrl-UZ" w:eastAsia="en-GB"/>
    </w:rPr>
  </w:style>
  <w:style w:type="character" w:styleId="Accentuationlgre">
    <w:name w:val="Subtle Emphasis"/>
    <w:basedOn w:val="Policepardfaut"/>
    <w:uiPriority w:val="19"/>
    <w:qFormat/>
    <w:rsid w:val="00C13974"/>
    <w:rPr>
      <w:i/>
      <w:iCs/>
      <w:color w:val="404040" w:themeColor="text1" w:themeTint="BF"/>
    </w:rPr>
  </w:style>
  <w:style w:type="character" w:customStyle="1" w:styleId="apple-converted-space">
    <w:name w:val="apple-converted-space"/>
    <w:basedOn w:val="Policepardfaut"/>
    <w:rsid w:val="00D14F9A"/>
  </w:style>
  <w:style w:type="character" w:customStyle="1" w:styleId="Titre6Car">
    <w:name w:val="Titre 6 Car"/>
    <w:basedOn w:val="Policepardfaut"/>
    <w:link w:val="Titre6"/>
    <w:uiPriority w:val="9"/>
    <w:semiHidden/>
    <w:rsid w:val="004C6E92"/>
    <w:rPr>
      <w:rFonts w:asciiTheme="majorHAnsi" w:eastAsiaTheme="majorEastAsia" w:hAnsiTheme="majorHAnsi" w:cstheme="majorBidi"/>
      <w:color w:val="243F60" w:themeColor="accent1" w:themeShade="7F"/>
      <w:sz w:val="24"/>
      <w:szCs w:val="24"/>
      <w:lang w:val="uz-Cyrl-UZ" w:eastAsia="en-GB"/>
    </w:rPr>
  </w:style>
  <w:style w:type="character" w:styleId="lev">
    <w:name w:val="Strong"/>
    <w:basedOn w:val="Policepardfaut"/>
    <w:uiPriority w:val="22"/>
    <w:qFormat/>
    <w:rsid w:val="00DB3150"/>
    <w:rPr>
      <w:b/>
      <w:bCs/>
    </w:rPr>
  </w:style>
  <w:style w:type="paragraph" w:customStyle="1" w:styleId="paragraph">
    <w:name w:val="paragraph"/>
    <w:basedOn w:val="Normal"/>
    <w:rsid w:val="007B5DE1"/>
    <w:pPr>
      <w:spacing w:before="100" w:beforeAutospacing="1" w:after="100" w:afterAutospacing="1"/>
    </w:pPr>
    <w:rPr>
      <w:lang w:val="en-US" w:eastAsia="en-GB"/>
    </w:rPr>
  </w:style>
  <w:style w:type="character" w:customStyle="1" w:styleId="eop">
    <w:name w:val="eop"/>
    <w:basedOn w:val="Policepardfaut"/>
    <w:rsid w:val="007B5DE1"/>
  </w:style>
  <w:style w:type="character" w:customStyle="1" w:styleId="normaltextrun">
    <w:name w:val="normaltextrun"/>
    <w:basedOn w:val="Policepardfaut"/>
    <w:rsid w:val="007B5DE1"/>
  </w:style>
  <w:style w:type="character" w:customStyle="1" w:styleId="spellingerror">
    <w:name w:val="spellingerror"/>
    <w:basedOn w:val="Policepardfaut"/>
    <w:rsid w:val="007B5DE1"/>
  </w:style>
  <w:style w:type="character" w:customStyle="1" w:styleId="contextualspellingandgrammarerror">
    <w:name w:val="contextualspellingandgrammarerror"/>
    <w:basedOn w:val="Policepardfaut"/>
    <w:rsid w:val="007B5DE1"/>
  </w:style>
  <w:style w:type="paragraph" w:styleId="Commentaire">
    <w:name w:val="annotation text"/>
    <w:basedOn w:val="Normal"/>
    <w:link w:val="CommentaireCar"/>
    <w:uiPriority w:val="99"/>
    <w:semiHidden/>
    <w:unhideWhenUsed/>
    <w:rsid w:val="00DE7BF5"/>
    <w:rPr>
      <w:sz w:val="20"/>
      <w:szCs w:val="20"/>
      <w:lang w:val="en-US" w:eastAsia="en-GB"/>
    </w:rPr>
  </w:style>
  <w:style w:type="character" w:customStyle="1" w:styleId="CommentaireCar">
    <w:name w:val="Commentaire Car"/>
    <w:basedOn w:val="Policepardfaut"/>
    <w:link w:val="Commentaire"/>
    <w:uiPriority w:val="99"/>
    <w:semiHidden/>
    <w:rsid w:val="00DE7BF5"/>
    <w:rPr>
      <w:rFonts w:ascii="Times New Roman" w:eastAsia="Times New Roman" w:hAnsi="Times New Roman" w:cs="Times New Roman"/>
      <w:sz w:val="20"/>
      <w:szCs w:val="20"/>
      <w:lang w:val="en-US" w:eastAsia="en-GB"/>
    </w:rPr>
  </w:style>
  <w:style w:type="character" w:styleId="Marquedecommentaire">
    <w:name w:val="annotation reference"/>
    <w:basedOn w:val="Policepardfaut"/>
    <w:uiPriority w:val="99"/>
    <w:semiHidden/>
    <w:unhideWhenUsed/>
    <w:rsid w:val="00DE7BF5"/>
    <w:rPr>
      <w:sz w:val="16"/>
      <w:szCs w:val="16"/>
    </w:rPr>
  </w:style>
  <w:style w:type="paragraph" w:styleId="Rvision">
    <w:name w:val="Revision"/>
    <w:hidden/>
    <w:uiPriority w:val="99"/>
    <w:semiHidden/>
    <w:rsid w:val="00DE7BF5"/>
    <w:pPr>
      <w:spacing w:after="0" w:line="240" w:lineRule="auto"/>
    </w:pPr>
    <w:rPr>
      <w:rFonts w:ascii="Times New Roman" w:eastAsia="Times New Roman" w:hAnsi="Times New Roman" w:cs="Times New Roman"/>
      <w:sz w:val="24"/>
      <w:szCs w:val="24"/>
      <w:lang w:val="en-US" w:eastAsia="en-GB"/>
    </w:rPr>
  </w:style>
  <w:style w:type="paragraph" w:customStyle="1" w:styleId="xmsonormal">
    <w:name w:val="x_msonormal"/>
    <w:basedOn w:val="Normal"/>
    <w:rsid w:val="00670434"/>
    <w:pPr>
      <w:spacing w:before="100" w:beforeAutospacing="1" w:after="100" w:afterAutospacing="1"/>
    </w:pPr>
    <w:rPr>
      <w:lang w:val="en-US" w:eastAsia="en-GB"/>
    </w:rPr>
  </w:style>
  <w:style w:type="character" w:customStyle="1" w:styleId="contentpasted1">
    <w:name w:val="contentpasted1"/>
    <w:basedOn w:val="Policepardfaut"/>
    <w:rsid w:val="00670434"/>
  </w:style>
  <w:style w:type="character" w:styleId="Mentionnonrsolue">
    <w:name w:val="Unresolved Mention"/>
    <w:basedOn w:val="Policepardfaut"/>
    <w:uiPriority w:val="99"/>
    <w:semiHidden/>
    <w:unhideWhenUsed/>
    <w:rsid w:val="009C6678"/>
    <w:rPr>
      <w:color w:val="605E5C"/>
      <w:shd w:val="clear" w:color="auto" w:fill="E1DFDD"/>
    </w:rPr>
  </w:style>
  <w:style w:type="numbering" w:customStyle="1" w:styleId="CurrentList1">
    <w:name w:val="Current List1"/>
    <w:uiPriority w:val="99"/>
    <w:rsid w:val="003E226C"/>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6876">
      <w:bodyDiv w:val="1"/>
      <w:marLeft w:val="0"/>
      <w:marRight w:val="0"/>
      <w:marTop w:val="0"/>
      <w:marBottom w:val="0"/>
      <w:divBdr>
        <w:top w:val="none" w:sz="0" w:space="0" w:color="auto"/>
        <w:left w:val="none" w:sz="0" w:space="0" w:color="auto"/>
        <w:bottom w:val="none" w:sz="0" w:space="0" w:color="auto"/>
        <w:right w:val="none" w:sz="0" w:space="0" w:color="auto"/>
      </w:divBdr>
    </w:div>
    <w:div w:id="14697005">
      <w:bodyDiv w:val="1"/>
      <w:marLeft w:val="0"/>
      <w:marRight w:val="0"/>
      <w:marTop w:val="0"/>
      <w:marBottom w:val="0"/>
      <w:divBdr>
        <w:top w:val="none" w:sz="0" w:space="0" w:color="auto"/>
        <w:left w:val="none" w:sz="0" w:space="0" w:color="auto"/>
        <w:bottom w:val="none" w:sz="0" w:space="0" w:color="auto"/>
        <w:right w:val="none" w:sz="0" w:space="0" w:color="auto"/>
      </w:divBdr>
    </w:div>
    <w:div w:id="17317824">
      <w:bodyDiv w:val="1"/>
      <w:marLeft w:val="0"/>
      <w:marRight w:val="0"/>
      <w:marTop w:val="0"/>
      <w:marBottom w:val="0"/>
      <w:divBdr>
        <w:top w:val="none" w:sz="0" w:space="0" w:color="auto"/>
        <w:left w:val="none" w:sz="0" w:space="0" w:color="auto"/>
        <w:bottom w:val="none" w:sz="0" w:space="0" w:color="auto"/>
        <w:right w:val="none" w:sz="0" w:space="0" w:color="auto"/>
      </w:divBdr>
    </w:div>
    <w:div w:id="25840374">
      <w:bodyDiv w:val="1"/>
      <w:marLeft w:val="0"/>
      <w:marRight w:val="0"/>
      <w:marTop w:val="0"/>
      <w:marBottom w:val="0"/>
      <w:divBdr>
        <w:top w:val="none" w:sz="0" w:space="0" w:color="auto"/>
        <w:left w:val="none" w:sz="0" w:space="0" w:color="auto"/>
        <w:bottom w:val="none" w:sz="0" w:space="0" w:color="auto"/>
        <w:right w:val="none" w:sz="0" w:space="0" w:color="auto"/>
      </w:divBdr>
    </w:div>
    <w:div w:id="53706054">
      <w:bodyDiv w:val="1"/>
      <w:marLeft w:val="0"/>
      <w:marRight w:val="0"/>
      <w:marTop w:val="0"/>
      <w:marBottom w:val="0"/>
      <w:divBdr>
        <w:top w:val="none" w:sz="0" w:space="0" w:color="auto"/>
        <w:left w:val="none" w:sz="0" w:space="0" w:color="auto"/>
        <w:bottom w:val="none" w:sz="0" w:space="0" w:color="auto"/>
        <w:right w:val="none" w:sz="0" w:space="0" w:color="auto"/>
      </w:divBdr>
      <w:divsChild>
        <w:div w:id="496268139">
          <w:marLeft w:val="720"/>
          <w:marRight w:val="0"/>
          <w:marTop w:val="0"/>
          <w:marBottom w:val="0"/>
          <w:divBdr>
            <w:top w:val="none" w:sz="0" w:space="0" w:color="auto"/>
            <w:left w:val="none" w:sz="0" w:space="0" w:color="auto"/>
            <w:bottom w:val="none" w:sz="0" w:space="0" w:color="auto"/>
            <w:right w:val="none" w:sz="0" w:space="0" w:color="auto"/>
          </w:divBdr>
        </w:div>
        <w:div w:id="672991787">
          <w:marLeft w:val="720"/>
          <w:marRight w:val="0"/>
          <w:marTop w:val="0"/>
          <w:marBottom w:val="0"/>
          <w:divBdr>
            <w:top w:val="none" w:sz="0" w:space="0" w:color="auto"/>
            <w:left w:val="none" w:sz="0" w:space="0" w:color="auto"/>
            <w:bottom w:val="none" w:sz="0" w:space="0" w:color="auto"/>
            <w:right w:val="none" w:sz="0" w:space="0" w:color="auto"/>
          </w:divBdr>
        </w:div>
        <w:div w:id="1601638586">
          <w:marLeft w:val="720"/>
          <w:marRight w:val="0"/>
          <w:marTop w:val="0"/>
          <w:marBottom w:val="0"/>
          <w:divBdr>
            <w:top w:val="none" w:sz="0" w:space="0" w:color="auto"/>
            <w:left w:val="none" w:sz="0" w:space="0" w:color="auto"/>
            <w:bottom w:val="none" w:sz="0" w:space="0" w:color="auto"/>
            <w:right w:val="none" w:sz="0" w:space="0" w:color="auto"/>
          </w:divBdr>
        </w:div>
      </w:divsChild>
    </w:div>
    <w:div w:id="58333146">
      <w:bodyDiv w:val="1"/>
      <w:marLeft w:val="0"/>
      <w:marRight w:val="0"/>
      <w:marTop w:val="0"/>
      <w:marBottom w:val="0"/>
      <w:divBdr>
        <w:top w:val="none" w:sz="0" w:space="0" w:color="auto"/>
        <w:left w:val="none" w:sz="0" w:space="0" w:color="auto"/>
        <w:bottom w:val="none" w:sz="0" w:space="0" w:color="auto"/>
        <w:right w:val="none" w:sz="0" w:space="0" w:color="auto"/>
      </w:divBdr>
      <w:divsChild>
        <w:div w:id="1709791688">
          <w:marLeft w:val="0"/>
          <w:marRight w:val="0"/>
          <w:marTop w:val="0"/>
          <w:marBottom w:val="0"/>
          <w:divBdr>
            <w:top w:val="none" w:sz="0" w:space="0" w:color="auto"/>
            <w:left w:val="none" w:sz="0" w:space="0" w:color="auto"/>
            <w:bottom w:val="none" w:sz="0" w:space="0" w:color="auto"/>
            <w:right w:val="none" w:sz="0" w:space="0" w:color="auto"/>
          </w:divBdr>
        </w:div>
      </w:divsChild>
    </w:div>
    <w:div w:id="70200373">
      <w:bodyDiv w:val="1"/>
      <w:marLeft w:val="0"/>
      <w:marRight w:val="0"/>
      <w:marTop w:val="0"/>
      <w:marBottom w:val="0"/>
      <w:divBdr>
        <w:top w:val="none" w:sz="0" w:space="0" w:color="auto"/>
        <w:left w:val="none" w:sz="0" w:space="0" w:color="auto"/>
        <w:bottom w:val="none" w:sz="0" w:space="0" w:color="auto"/>
        <w:right w:val="none" w:sz="0" w:space="0" w:color="auto"/>
      </w:divBdr>
    </w:div>
    <w:div w:id="70272900">
      <w:bodyDiv w:val="1"/>
      <w:marLeft w:val="0"/>
      <w:marRight w:val="0"/>
      <w:marTop w:val="0"/>
      <w:marBottom w:val="0"/>
      <w:divBdr>
        <w:top w:val="none" w:sz="0" w:space="0" w:color="auto"/>
        <w:left w:val="none" w:sz="0" w:space="0" w:color="auto"/>
        <w:bottom w:val="none" w:sz="0" w:space="0" w:color="auto"/>
        <w:right w:val="none" w:sz="0" w:space="0" w:color="auto"/>
      </w:divBdr>
    </w:div>
    <w:div w:id="98068544">
      <w:bodyDiv w:val="1"/>
      <w:marLeft w:val="0"/>
      <w:marRight w:val="0"/>
      <w:marTop w:val="0"/>
      <w:marBottom w:val="0"/>
      <w:divBdr>
        <w:top w:val="none" w:sz="0" w:space="0" w:color="auto"/>
        <w:left w:val="none" w:sz="0" w:space="0" w:color="auto"/>
        <w:bottom w:val="none" w:sz="0" w:space="0" w:color="auto"/>
        <w:right w:val="none" w:sz="0" w:space="0" w:color="auto"/>
      </w:divBdr>
    </w:div>
    <w:div w:id="108428132">
      <w:bodyDiv w:val="1"/>
      <w:marLeft w:val="0"/>
      <w:marRight w:val="0"/>
      <w:marTop w:val="0"/>
      <w:marBottom w:val="0"/>
      <w:divBdr>
        <w:top w:val="none" w:sz="0" w:space="0" w:color="auto"/>
        <w:left w:val="none" w:sz="0" w:space="0" w:color="auto"/>
        <w:bottom w:val="none" w:sz="0" w:space="0" w:color="auto"/>
        <w:right w:val="none" w:sz="0" w:space="0" w:color="auto"/>
      </w:divBdr>
    </w:div>
    <w:div w:id="109280683">
      <w:bodyDiv w:val="1"/>
      <w:marLeft w:val="0"/>
      <w:marRight w:val="0"/>
      <w:marTop w:val="0"/>
      <w:marBottom w:val="0"/>
      <w:divBdr>
        <w:top w:val="none" w:sz="0" w:space="0" w:color="auto"/>
        <w:left w:val="none" w:sz="0" w:space="0" w:color="auto"/>
        <w:bottom w:val="none" w:sz="0" w:space="0" w:color="auto"/>
        <w:right w:val="none" w:sz="0" w:space="0" w:color="auto"/>
      </w:divBdr>
    </w:div>
    <w:div w:id="125707826">
      <w:bodyDiv w:val="1"/>
      <w:marLeft w:val="0"/>
      <w:marRight w:val="0"/>
      <w:marTop w:val="0"/>
      <w:marBottom w:val="0"/>
      <w:divBdr>
        <w:top w:val="none" w:sz="0" w:space="0" w:color="auto"/>
        <w:left w:val="none" w:sz="0" w:space="0" w:color="auto"/>
        <w:bottom w:val="none" w:sz="0" w:space="0" w:color="auto"/>
        <w:right w:val="none" w:sz="0" w:space="0" w:color="auto"/>
      </w:divBdr>
    </w:div>
    <w:div w:id="149442389">
      <w:bodyDiv w:val="1"/>
      <w:marLeft w:val="0"/>
      <w:marRight w:val="0"/>
      <w:marTop w:val="0"/>
      <w:marBottom w:val="0"/>
      <w:divBdr>
        <w:top w:val="none" w:sz="0" w:space="0" w:color="auto"/>
        <w:left w:val="none" w:sz="0" w:space="0" w:color="auto"/>
        <w:bottom w:val="none" w:sz="0" w:space="0" w:color="auto"/>
        <w:right w:val="none" w:sz="0" w:space="0" w:color="auto"/>
      </w:divBdr>
    </w:div>
    <w:div w:id="151602699">
      <w:bodyDiv w:val="1"/>
      <w:marLeft w:val="0"/>
      <w:marRight w:val="0"/>
      <w:marTop w:val="0"/>
      <w:marBottom w:val="0"/>
      <w:divBdr>
        <w:top w:val="none" w:sz="0" w:space="0" w:color="auto"/>
        <w:left w:val="none" w:sz="0" w:space="0" w:color="auto"/>
        <w:bottom w:val="none" w:sz="0" w:space="0" w:color="auto"/>
        <w:right w:val="none" w:sz="0" w:space="0" w:color="auto"/>
      </w:divBdr>
    </w:div>
    <w:div w:id="159464833">
      <w:bodyDiv w:val="1"/>
      <w:marLeft w:val="0"/>
      <w:marRight w:val="0"/>
      <w:marTop w:val="0"/>
      <w:marBottom w:val="0"/>
      <w:divBdr>
        <w:top w:val="none" w:sz="0" w:space="0" w:color="auto"/>
        <w:left w:val="none" w:sz="0" w:space="0" w:color="auto"/>
        <w:bottom w:val="none" w:sz="0" w:space="0" w:color="auto"/>
        <w:right w:val="none" w:sz="0" w:space="0" w:color="auto"/>
      </w:divBdr>
      <w:divsChild>
        <w:div w:id="117846417">
          <w:marLeft w:val="720"/>
          <w:marRight w:val="0"/>
          <w:marTop w:val="0"/>
          <w:marBottom w:val="0"/>
          <w:divBdr>
            <w:top w:val="none" w:sz="0" w:space="0" w:color="auto"/>
            <w:left w:val="none" w:sz="0" w:space="0" w:color="auto"/>
            <w:bottom w:val="none" w:sz="0" w:space="0" w:color="auto"/>
            <w:right w:val="none" w:sz="0" w:space="0" w:color="auto"/>
          </w:divBdr>
        </w:div>
        <w:div w:id="275867696">
          <w:marLeft w:val="720"/>
          <w:marRight w:val="0"/>
          <w:marTop w:val="0"/>
          <w:marBottom w:val="0"/>
          <w:divBdr>
            <w:top w:val="none" w:sz="0" w:space="0" w:color="auto"/>
            <w:left w:val="none" w:sz="0" w:space="0" w:color="auto"/>
            <w:bottom w:val="none" w:sz="0" w:space="0" w:color="auto"/>
            <w:right w:val="none" w:sz="0" w:space="0" w:color="auto"/>
          </w:divBdr>
        </w:div>
        <w:div w:id="724179012">
          <w:marLeft w:val="720"/>
          <w:marRight w:val="0"/>
          <w:marTop w:val="0"/>
          <w:marBottom w:val="0"/>
          <w:divBdr>
            <w:top w:val="none" w:sz="0" w:space="0" w:color="auto"/>
            <w:left w:val="none" w:sz="0" w:space="0" w:color="auto"/>
            <w:bottom w:val="none" w:sz="0" w:space="0" w:color="auto"/>
            <w:right w:val="none" w:sz="0" w:space="0" w:color="auto"/>
          </w:divBdr>
        </w:div>
        <w:div w:id="871726092">
          <w:marLeft w:val="720"/>
          <w:marRight w:val="0"/>
          <w:marTop w:val="0"/>
          <w:marBottom w:val="0"/>
          <w:divBdr>
            <w:top w:val="none" w:sz="0" w:space="0" w:color="auto"/>
            <w:left w:val="none" w:sz="0" w:space="0" w:color="auto"/>
            <w:bottom w:val="none" w:sz="0" w:space="0" w:color="auto"/>
            <w:right w:val="none" w:sz="0" w:space="0" w:color="auto"/>
          </w:divBdr>
        </w:div>
        <w:div w:id="1714958804">
          <w:marLeft w:val="720"/>
          <w:marRight w:val="0"/>
          <w:marTop w:val="0"/>
          <w:marBottom w:val="0"/>
          <w:divBdr>
            <w:top w:val="none" w:sz="0" w:space="0" w:color="auto"/>
            <w:left w:val="none" w:sz="0" w:space="0" w:color="auto"/>
            <w:bottom w:val="none" w:sz="0" w:space="0" w:color="auto"/>
            <w:right w:val="none" w:sz="0" w:space="0" w:color="auto"/>
          </w:divBdr>
        </w:div>
      </w:divsChild>
    </w:div>
    <w:div w:id="170805502">
      <w:bodyDiv w:val="1"/>
      <w:marLeft w:val="0"/>
      <w:marRight w:val="0"/>
      <w:marTop w:val="0"/>
      <w:marBottom w:val="0"/>
      <w:divBdr>
        <w:top w:val="none" w:sz="0" w:space="0" w:color="auto"/>
        <w:left w:val="none" w:sz="0" w:space="0" w:color="auto"/>
        <w:bottom w:val="none" w:sz="0" w:space="0" w:color="auto"/>
        <w:right w:val="none" w:sz="0" w:space="0" w:color="auto"/>
      </w:divBdr>
    </w:div>
    <w:div w:id="208079776">
      <w:bodyDiv w:val="1"/>
      <w:marLeft w:val="0"/>
      <w:marRight w:val="0"/>
      <w:marTop w:val="0"/>
      <w:marBottom w:val="0"/>
      <w:divBdr>
        <w:top w:val="none" w:sz="0" w:space="0" w:color="auto"/>
        <w:left w:val="none" w:sz="0" w:space="0" w:color="auto"/>
        <w:bottom w:val="none" w:sz="0" w:space="0" w:color="auto"/>
        <w:right w:val="none" w:sz="0" w:space="0" w:color="auto"/>
      </w:divBdr>
    </w:div>
    <w:div w:id="231427461">
      <w:bodyDiv w:val="1"/>
      <w:marLeft w:val="0"/>
      <w:marRight w:val="0"/>
      <w:marTop w:val="0"/>
      <w:marBottom w:val="0"/>
      <w:divBdr>
        <w:top w:val="none" w:sz="0" w:space="0" w:color="auto"/>
        <w:left w:val="none" w:sz="0" w:space="0" w:color="auto"/>
        <w:bottom w:val="none" w:sz="0" w:space="0" w:color="auto"/>
        <w:right w:val="none" w:sz="0" w:space="0" w:color="auto"/>
      </w:divBdr>
    </w:div>
    <w:div w:id="233705959">
      <w:bodyDiv w:val="1"/>
      <w:marLeft w:val="0"/>
      <w:marRight w:val="0"/>
      <w:marTop w:val="0"/>
      <w:marBottom w:val="0"/>
      <w:divBdr>
        <w:top w:val="none" w:sz="0" w:space="0" w:color="auto"/>
        <w:left w:val="none" w:sz="0" w:space="0" w:color="auto"/>
        <w:bottom w:val="none" w:sz="0" w:space="0" w:color="auto"/>
        <w:right w:val="none" w:sz="0" w:space="0" w:color="auto"/>
      </w:divBdr>
    </w:div>
    <w:div w:id="252008911">
      <w:bodyDiv w:val="1"/>
      <w:marLeft w:val="0"/>
      <w:marRight w:val="0"/>
      <w:marTop w:val="0"/>
      <w:marBottom w:val="0"/>
      <w:divBdr>
        <w:top w:val="none" w:sz="0" w:space="0" w:color="auto"/>
        <w:left w:val="none" w:sz="0" w:space="0" w:color="auto"/>
        <w:bottom w:val="none" w:sz="0" w:space="0" w:color="auto"/>
        <w:right w:val="none" w:sz="0" w:space="0" w:color="auto"/>
      </w:divBdr>
    </w:div>
    <w:div w:id="273832726">
      <w:bodyDiv w:val="1"/>
      <w:marLeft w:val="0"/>
      <w:marRight w:val="0"/>
      <w:marTop w:val="0"/>
      <w:marBottom w:val="0"/>
      <w:divBdr>
        <w:top w:val="none" w:sz="0" w:space="0" w:color="auto"/>
        <w:left w:val="none" w:sz="0" w:space="0" w:color="auto"/>
        <w:bottom w:val="none" w:sz="0" w:space="0" w:color="auto"/>
        <w:right w:val="none" w:sz="0" w:space="0" w:color="auto"/>
      </w:divBdr>
    </w:div>
    <w:div w:id="279653279">
      <w:bodyDiv w:val="1"/>
      <w:marLeft w:val="0"/>
      <w:marRight w:val="0"/>
      <w:marTop w:val="0"/>
      <w:marBottom w:val="0"/>
      <w:divBdr>
        <w:top w:val="none" w:sz="0" w:space="0" w:color="auto"/>
        <w:left w:val="none" w:sz="0" w:space="0" w:color="auto"/>
        <w:bottom w:val="none" w:sz="0" w:space="0" w:color="auto"/>
        <w:right w:val="none" w:sz="0" w:space="0" w:color="auto"/>
      </w:divBdr>
    </w:div>
    <w:div w:id="289476883">
      <w:bodyDiv w:val="1"/>
      <w:marLeft w:val="0"/>
      <w:marRight w:val="0"/>
      <w:marTop w:val="0"/>
      <w:marBottom w:val="0"/>
      <w:divBdr>
        <w:top w:val="none" w:sz="0" w:space="0" w:color="auto"/>
        <w:left w:val="none" w:sz="0" w:space="0" w:color="auto"/>
        <w:bottom w:val="none" w:sz="0" w:space="0" w:color="auto"/>
        <w:right w:val="none" w:sz="0" w:space="0" w:color="auto"/>
      </w:divBdr>
    </w:div>
    <w:div w:id="291718833">
      <w:bodyDiv w:val="1"/>
      <w:marLeft w:val="0"/>
      <w:marRight w:val="0"/>
      <w:marTop w:val="0"/>
      <w:marBottom w:val="0"/>
      <w:divBdr>
        <w:top w:val="none" w:sz="0" w:space="0" w:color="auto"/>
        <w:left w:val="none" w:sz="0" w:space="0" w:color="auto"/>
        <w:bottom w:val="none" w:sz="0" w:space="0" w:color="auto"/>
        <w:right w:val="none" w:sz="0" w:space="0" w:color="auto"/>
      </w:divBdr>
      <w:divsChild>
        <w:div w:id="398402513">
          <w:marLeft w:val="0"/>
          <w:marRight w:val="0"/>
          <w:marTop w:val="0"/>
          <w:marBottom w:val="0"/>
          <w:divBdr>
            <w:top w:val="none" w:sz="0" w:space="0" w:color="auto"/>
            <w:left w:val="none" w:sz="0" w:space="0" w:color="auto"/>
            <w:bottom w:val="none" w:sz="0" w:space="0" w:color="auto"/>
            <w:right w:val="none" w:sz="0" w:space="0" w:color="auto"/>
          </w:divBdr>
          <w:divsChild>
            <w:div w:id="1062751565">
              <w:marLeft w:val="0"/>
              <w:marRight w:val="0"/>
              <w:marTop w:val="0"/>
              <w:marBottom w:val="0"/>
              <w:divBdr>
                <w:top w:val="none" w:sz="0" w:space="0" w:color="auto"/>
                <w:left w:val="none" w:sz="0" w:space="0" w:color="auto"/>
                <w:bottom w:val="none" w:sz="0" w:space="0" w:color="auto"/>
                <w:right w:val="none" w:sz="0" w:space="0" w:color="auto"/>
              </w:divBdr>
              <w:divsChild>
                <w:div w:id="145610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795640">
      <w:bodyDiv w:val="1"/>
      <w:marLeft w:val="0"/>
      <w:marRight w:val="0"/>
      <w:marTop w:val="0"/>
      <w:marBottom w:val="0"/>
      <w:divBdr>
        <w:top w:val="none" w:sz="0" w:space="0" w:color="auto"/>
        <w:left w:val="none" w:sz="0" w:space="0" w:color="auto"/>
        <w:bottom w:val="none" w:sz="0" w:space="0" w:color="auto"/>
        <w:right w:val="none" w:sz="0" w:space="0" w:color="auto"/>
      </w:divBdr>
    </w:div>
    <w:div w:id="318118924">
      <w:bodyDiv w:val="1"/>
      <w:marLeft w:val="0"/>
      <w:marRight w:val="0"/>
      <w:marTop w:val="0"/>
      <w:marBottom w:val="0"/>
      <w:divBdr>
        <w:top w:val="none" w:sz="0" w:space="0" w:color="auto"/>
        <w:left w:val="none" w:sz="0" w:space="0" w:color="auto"/>
        <w:bottom w:val="none" w:sz="0" w:space="0" w:color="auto"/>
        <w:right w:val="none" w:sz="0" w:space="0" w:color="auto"/>
      </w:divBdr>
    </w:div>
    <w:div w:id="324364302">
      <w:bodyDiv w:val="1"/>
      <w:marLeft w:val="0"/>
      <w:marRight w:val="0"/>
      <w:marTop w:val="0"/>
      <w:marBottom w:val="0"/>
      <w:divBdr>
        <w:top w:val="none" w:sz="0" w:space="0" w:color="auto"/>
        <w:left w:val="none" w:sz="0" w:space="0" w:color="auto"/>
        <w:bottom w:val="none" w:sz="0" w:space="0" w:color="auto"/>
        <w:right w:val="none" w:sz="0" w:space="0" w:color="auto"/>
      </w:divBdr>
    </w:div>
    <w:div w:id="330259030">
      <w:bodyDiv w:val="1"/>
      <w:marLeft w:val="0"/>
      <w:marRight w:val="0"/>
      <w:marTop w:val="0"/>
      <w:marBottom w:val="0"/>
      <w:divBdr>
        <w:top w:val="none" w:sz="0" w:space="0" w:color="auto"/>
        <w:left w:val="none" w:sz="0" w:space="0" w:color="auto"/>
        <w:bottom w:val="none" w:sz="0" w:space="0" w:color="auto"/>
        <w:right w:val="none" w:sz="0" w:space="0" w:color="auto"/>
      </w:divBdr>
    </w:div>
    <w:div w:id="344866145">
      <w:bodyDiv w:val="1"/>
      <w:marLeft w:val="0"/>
      <w:marRight w:val="0"/>
      <w:marTop w:val="0"/>
      <w:marBottom w:val="0"/>
      <w:divBdr>
        <w:top w:val="none" w:sz="0" w:space="0" w:color="auto"/>
        <w:left w:val="none" w:sz="0" w:space="0" w:color="auto"/>
        <w:bottom w:val="none" w:sz="0" w:space="0" w:color="auto"/>
        <w:right w:val="none" w:sz="0" w:space="0" w:color="auto"/>
      </w:divBdr>
      <w:divsChild>
        <w:div w:id="1459689748">
          <w:marLeft w:val="0"/>
          <w:marRight w:val="0"/>
          <w:marTop w:val="0"/>
          <w:marBottom w:val="0"/>
          <w:divBdr>
            <w:top w:val="none" w:sz="0" w:space="0" w:color="auto"/>
            <w:left w:val="none" w:sz="0" w:space="0" w:color="auto"/>
            <w:bottom w:val="none" w:sz="0" w:space="0" w:color="auto"/>
            <w:right w:val="none" w:sz="0" w:space="0" w:color="auto"/>
          </w:divBdr>
        </w:div>
        <w:div w:id="807943692">
          <w:marLeft w:val="0"/>
          <w:marRight w:val="0"/>
          <w:marTop w:val="0"/>
          <w:marBottom w:val="0"/>
          <w:divBdr>
            <w:top w:val="none" w:sz="0" w:space="0" w:color="auto"/>
            <w:left w:val="none" w:sz="0" w:space="0" w:color="auto"/>
            <w:bottom w:val="none" w:sz="0" w:space="0" w:color="auto"/>
            <w:right w:val="none" w:sz="0" w:space="0" w:color="auto"/>
          </w:divBdr>
        </w:div>
        <w:div w:id="2021157128">
          <w:marLeft w:val="0"/>
          <w:marRight w:val="0"/>
          <w:marTop w:val="0"/>
          <w:marBottom w:val="0"/>
          <w:divBdr>
            <w:top w:val="none" w:sz="0" w:space="0" w:color="auto"/>
            <w:left w:val="none" w:sz="0" w:space="0" w:color="auto"/>
            <w:bottom w:val="none" w:sz="0" w:space="0" w:color="auto"/>
            <w:right w:val="none" w:sz="0" w:space="0" w:color="auto"/>
          </w:divBdr>
        </w:div>
        <w:div w:id="146896406">
          <w:marLeft w:val="0"/>
          <w:marRight w:val="0"/>
          <w:marTop w:val="0"/>
          <w:marBottom w:val="0"/>
          <w:divBdr>
            <w:top w:val="none" w:sz="0" w:space="0" w:color="auto"/>
            <w:left w:val="none" w:sz="0" w:space="0" w:color="auto"/>
            <w:bottom w:val="none" w:sz="0" w:space="0" w:color="auto"/>
            <w:right w:val="none" w:sz="0" w:space="0" w:color="auto"/>
          </w:divBdr>
        </w:div>
        <w:div w:id="1639410248">
          <w:marLeft w:val="0"/>
          <w:marRight w:val="0"/>
          <w:marTop w:val="0"/>
          <w:marBottom w:val="0"/>
          <w:divBdr>
            <w:top w:val="none" w:sz="0" w:space="0" w:color="auto"/>
            <w:left w:val="none" w:sz="0" w:space="0" w:color="auto"/>
            <w:bottom w:val="none" w:sz="0" w:space="0" w:color="auto"/>
            <w:right w:val="none" w:sz="0" w:space="0" w:color="auto"/>
          </w:divBdr>
        </w:div>
        <w:div w:id="1962571781">
          <w:marLeft w:val="0"/>
          <w:marRight w:val="0"/>
          <w:marTop w:val="0"/>
          <w:marBottom w:val="0"/>
          <w:divBdr>
            <w:top w:val="none" w:sz="0" w:space="0" w:color="auto"/>
            <w:left w:val="none" w:sz="0" w:space="0" w:color="auto"/>
            <w:bottom w:val="none" w:sz="0" w:space="0" w:color="auto"/>
            <w:right w:val="none" w:sz="0" w:space="0" w:color="auto"/>
          </w:divBdr>
        </w:div>
      </w:divsChild>
    </w:div>
    <w:div w:id="345834322">
      <w:bodyDiv w:val="1"/>
      <w:marLeft w:val="0"/>
      <w:marRight w:val="0"/>
      <w:marTop w:val="0"/>
      <w:marBottom w:val="0"/>
      <w:divBdr>
        <w:top w:val="none" w:sz="0" w:space="0" w:color="auto"/>
        <w:left w:val="none" w:sz="0" w:space="0" w:color="auto"/>
        <w:bottom w:val="none" w:sz="0" w:space="0" w:color="auto"/>
        <w:right w:val="none" w:sz="0" w:space="0" w:color="auto"/>
      </w:divBdr>
    </w:div>
    <w:div w:id="368729819">
      <w:bodyDiv w:val="1"/>
      <w:marLeft w:val="0"/>
      <w:marRight w:val="0"/>
      <w:marTop w:val="0"/>
      <w:marBottom w:val="0"/>
      <w:divBdr>
        <w:top w:val="none" w:sz="0" w:space="0" w:color="auto"/>
        <w:left w:val="none" w:sz="0" w:space="0" w:color="auto"/>
        <w:bottom w:val="none" w:sz="0" w:space="0" w:color="auto"/>
        <w:right w:val="none" w:sz="0" w:space="0" w:color="auto"/>
      </w:divBdr>
    </w:div>
    <w:div w:id="429204044">
      <w:bodyDiv w:val="1"/>
      <w:marLeft w:val="0"/>
      <w:marRight w:val="0"/>
      <w:marTop w:val="0"/>
      <w:marBottom w:val="0"/>
      <w:divBdr>
        <w:top w:val="none" w:sz="0" w:space="0" w:color="auto"/>
        <w:left w:val="none" w:sz="0" w:space="0" w:color="auto"/>
        <w:bottom w:val="none" w:sz="0" w:space="0" w:color="auto"/>
        <w:right w:val="none" w:sz="0" w:space="0" w:color="auto"/>
      </w:divBdr>
      <w:divsChild>
        <w:div w:id="188178876">
          <w:marLeft w:val="0"/>
          <w:marRight w:val="0"/>
          <w:marTop w:val="0"/>
          <w:marBottom w:val="0"/>
          <w:divBdr>
            <w:top w:val="none" w:sz="0" w:space="0" w:color="auto"/>
            <w:left w:val="none" w:sz="0" w:space="0" w:color="auto"/>
            <w:bottom w:val="none" w:sz="0" w:space="0" w:color="auto"/>
            <w:right w:val="none" w:sz="0" w:space="0" w:color="auto"/>
          </w:divBdr>
          <w:divsChild>
            <w:div w:id="836534181">
              <w:marLeft w:val="-75"/>
              <w:marRight w:val="0"/>
              <w:marTop w:val="30"/>
              <w:marBottom w:val="30"/>
              <w:divBdr>
                <w:top w:val="none" w:sz="0" w:space="0" w:color="auto"/>
                <w:left w:val="none" w:sz="0" w:space="0" w:color="auto"/>
                <w:bottom w:val="none" w:sz="0" w:space="0" w:color="auto"/>
                <w:right w:val="none" w:sz="0" w:space="0" w:color="auto"/>
              </w:divBdr>
              <w:divsChild>
                <w:div w:id="51390903">
                  <w:marLeft w:val="0"/>
                  <w:marRight w:val="0"/>
                  <w:marTop w:val="0"/>
                  <w:marBottom w:val="0"/>
                  <w:divBdr>
                    <w:top w:val="none" w:sz="0" w:space="0" w:color="auto"/>
                    <w:left w:val="none" w:sz="0" w:space="0" w:color="auto"/>
                    <w:bottom w:val="none" w:sz="0" w:space="0" w:color="auto"/>
                    <w:right w:val="none" w:sz="0" w:space="0" w:color="auto"/>
                  </w:divBdr>
                  <w:divsChild>
                    <w:div w:id="109053674">
                      <w:marLeft w:val="0"/>
                      <w:marRight w:val="0"/>
                      <w:marTop w:val="0"/>
                      <w:marBottom w:val="0"/>
                      <w:divBdr>
                        <w:top w:val="none" w:sz="0" w:space="0" w:color="auto"/>
                        <w:left w:val="none" w:sz="0" w:space="0" w:color="auto"/>
                        <w:bottom w:val="none" w:sz="0" w:space="0" w:color="auto"/>
                        <w:right w:val="none" w:sz="0" w:space="0" w:color="auto"/>
                      </w:divBdr>
                    </w:div>
                    <w:div w:id="150098140">
                      <w:marLeft w:val="0"/>
                      <w:marRight w:val="0"/>
                      <w:marTop w:val="0"/>
                      <w:marBottom w:val="0"/>
                      <w:divBdr>
                        <w:top w:val="none" w:sz="0" w:space="0" w:color="auto"/>
                        <w:left w:val="none" w:sz="0" w:space="0" w:color="auto"/>
                        <w:bottom w:val="none" w:sz="0" w:space="0" w:color="auto"/>
                        <w:right w:val="none" w:sz="0" w:space="0" w:color="auto"/>
                      </w:divBdr>
                    </w:div>
                    <w:div w:id="479663638">
                      <w:marLeft w:val="0"/>
                      <w:marRight w:val="0"/>
                      <w:marTop w:val="0"/>
                      <w:marBottom w:val="0"/>
                      <w:divBdr>
                        <w:top w:val="none" w:sz="0" w:space="0" w:color="auto"/>
                        <w:left w:val="none" w:sz="0" w:space="0" w:color="auto"/>
                        <w:bottom w:val="none" w:sz="0" w:space="0" w:color="auto"/>
                        <w:right w:val="none" w:sz="0" w:space="0" w:color="auto"/>
                      </w:divBdr>
                    </w:div>
                    <w:div w:id="511722654">
                      <w:marLeft w:val="0"/>
                      <w:marRight w:val="0"/>
                      <w:marTop w:val="0"/>
                      <w:marBottom w:val="0"/>
                      <w:divBdr>
                        <w:top w:val="none" w:sz="0" w:space="0" w:color="auto"/>
                        <w:left w:val="none" w:sz="0" w:space="0" w:color="auto"/>
                        <w:bottom w:val="none" w:sz="0" w:space="0" w:color="auto"/>
                        <w:right w:val="none" w:sz="0" w:space="0" w:color="auto"/>
                      </w:divBdr>
                    </w:div>
                    <w:div w:id="634797310">
                      <w:marLeft w:val="0"/>
                      <w:marRight w:val="0"/>
                      <w:marTop w:val="0"/>
                      <w:marBottom w:val="0"/>
                      <w:divBdr>
                        <w:top w:val="none" w:sz="0" w:space="0" w:color="auto"/>
                        <w:left w:val="none" w:sz="0" w:space="0" w:color="auto"/>
                        <w:bottom w:val="none" w:sz="0" w:space="0" w:color="auto"/>
                        <w:right w:val="none" w:sz="0" w:space="0" w:color="auto"/>
                      </w:divBdr>
                    </w:div>
                    <w:div w:id="902330224">
                      <w:marLeft w:val="0"/>
                      <w:marRight w:val="0"/>
                      <w:marTop w:val="0"/>
                      <w:marBottom w:val="0"/>
                      <w:divBdr>
                        <w:top w:val="none" w:sz="0" w:space="0" w:color="auto"/>
                        <w:left w:val="none" w:sz="0" w:space="0" w:color="auto"/>
                        <w:bottom w:val="none" w:sz="0" w:space="0" w:color="auto"/>
                        <w:right w:val="none" w:sz="0" w:space="0" w:color="auto"/>
                      </w:divBdr>
                    </w:div>
                    <w:div w:id="1274753200">
                      <w:marLeft w:val="0"/>
                      <w:marRight w:val="0"/>
                      <w:marTop w:val="0"/>
                      <w:marBottom w:val="0"/>
                      <w:divBdr>
                        <w:top w:val="none" w:sz="0" w:space="0" w:color="auto"/>
                        <w:left w:val="none" w:sz="0" w:space="0" w:color="auto"/>
                        <w:bottom w:val="none" w:sz="0" w:space="0" w:color="auto"/>
                        <w:right w:val="none" w:sz="0" w:space="0" w:color="auto"/>
                      </w:divBdr>
                    </w:div>
                    <w:div w:id="1493450915">
                      <w:marLeft w:val="0"/>
                      <w:marRight w:val="0"/>
                      <w:marTop w:val="0"/>
                      <w:marBottom w:val="0"/>
                      <w:divBdr>
                        <w:top w:val="none" w:sz="0" w:space="0" w:color="auto"/>
                        <w:left w:val="none" w:sz="0" w:space="0" w:color="auto"/>
                        <w:bottom w:val="none" w:sz="0" w:space="0" w:color="auto"/>
                        <w:right w:val="none" w:sz="0" w:space="0" w:color="auto"/>
                      </w:divBdr>
                    </w:div>
                    <w:div w:id="1782991036">
                      <w:marLeft w:val="0"/>
                      <w:marRight w:val="0"/>
                      <w:marTop w:val="0"/>
                      <w:marBottom w:val="0"/>
                      <w:divBdr>
                        <w:top w:val="none" w:sz="0" w:space="0" w:color="auto"/>
                        <w:left w:val="none" w:sz="0" w:space="0" w:color="auto"/>
                        <w:bottom w:val="none" w:sz="0" w:space="0" w:color="auto"/>
                        <w:right w:val="none" w:sz="0" w:space="0" w:color="auto"/>
                      </w:divBdr>
                    </w:div>
                    <w:div w:id="2024428605">
                      <w:marLeft w:val="0"/>
                      <w:marRight w:val="0"/>
                      <w:marTop w:val="0"/>
                      <w:marBottom w:val="0"/>
                      <w:divBdr>
                        <w:top w:val="none" w:sz="0" w:space="0" w:color="auto"/>
                        <w:left w:val="none" w:sz="0" w:space="0" w:color="auto"/>
                        <w:bottom w:val="none" w:sz="0" w:space="0" w:color="auto"/>
                        <w:right w:val="none" w:sz="0" w:space="0" w:color="auto"/>
                      </w:divBdr>
                    </w:div>
                  </w:divsChild>
                </w:div>
                <w:div w:id="96798180">
                  <w:marLeft w:val="0"/>
                  <w:marRight w:val="0"/>
                  <w:marTop w:val="0"/>
                  <w:marBottom w:val="0"/>
                  <w:divBdr>
                    <w:top w:val="none" w:sz="0" w:space="0" w:color="auto"/>
                    <w:left w:val="none" w:sz="0" w:space="0" w:color="auto"/>
                    <w:bottom w:val="none" w:sz="0" w:space="0" w:color="auto"/>
                    <w:right w:val="none" w:sz="0" w:space="0" w:color="auto"/>
                  </w:divBdr>
                  <w:divsChild>
                    <w:div w:id="1013873763">
                      <w:marLeft w:val="0"/>
                      <w:marRight w:val="0"/>
                      <w:marTop w:val="0"/>
                      <w:marBottom w:val="0"/>
                      <w:divBdr>
                        <w:top w:val="none" w:sz="0" w:space="0" w:color="auto"/>
                        <w:left w:val="none" w:sz="0" w:space="0" w:color="auto"/>
                        <w:bottom w:val="none" w:sz="0" w:space="0" w:color="auto"/>
                        <w:right w:val="none" w:sz="0" w:space="0" w:color="auto"/>
                      </w:divBdr>
                    </w:div>
                    <w:div w:id="1047333750">
                      <w:marLeft w:val="0"/>
                      <w:marRight w:val="0"/>
                      <w:marTop w:val="0"/>
                      <w:marBottom w:val="0"/>
                      <w:divBdr>
                        <w:top w:val="none" w:sz="0" w:space="0" w:color="auto"/>
                        <w:left w:val="none" w:sz="0" w:space="0" w:color="auto"/>
                        <w:bottom w:val="none" w:sz="0" w:space="0" w:color="auto"/>
                        <w:right w:val="none" w:sz="0" w:space="0" w:color="auto"/>
                      </w:divBdr>
                    </w:div>
                  </w:divsChild>
                </w:div>
                <w:div w:id="106242720">
                  <w:marLeft w:val="0"/>
                  <w:marRight w:val="0"/>
                  <w:marTop w:val="0"/>
                  <w:marBottom w:val="0"/>
                  <w:divBdr>
                    <w:top w:val="none" w:sz="0" w:space="0" w:color="auto"/>
                    <w:left w:val="none" w:sz="0" w:space="0" w:color="auto"/>
                    <w:bottom w:val="none" w:sz="0" w:space="0" w:color="auto"/>
                    <w:right w:val="none" w:sz="0" w:space="0" w:color="auto"/>
                  </w:divBdr>
                  <w:divsChild>
                    <w:div w:id="449014477">
                      <w:marLeft w:val="0"/>
                      <w:marRight w:val="0"/>
                      <w:marTop w:val="0"/>
                      <w:marBottom w:val="0"/>
                      <w:divBdr>
                        <w:top w:val="none" w:sz="0" w:space="0" w:color="auto"/>
                        <w:left w:val="none" w:sz="0" w:space="0" w:color="auto"/>
                        <w:bottom w:val="none" w:sz="0" w:space="0" w:color="auto"/>
                        <w:right w:val="none" w:sz="0" w:space="0" w:color="auto"/>
                      </w:divBdr>
                    </w:div>
                    <w:div w:id="636880386">
                      <w:marLeft w:val="0"/>
                      <w:marRight w:val="0"/>
                      <w:marTop w:val="0"/>
                      <w:marBottom w:val="0"/>
                      <w:divBdr>
                        <w:top w:val="none" w:sz="0" w:space="0" w:color="auto"/>
                        <w:left w:val="none" w:sz="0" w:space="0" w:color="auto"/>
                        <w:bottom w:val="none" w:sz="0" w:space="0" w:color="auto"/>
                        <w:right w:val="none" w:sz="0" w:space="0" w:color="auto"/>
                      </w:divBdr>
                    </w:div>
                    <w:div w:id="733166965">
                      <w:marLeft w:val="0"/>
                      <w:marRight w:val="0"/>
                      <w:marTop w:val="0"/>
                      <w:marBottom w:val="0"/>
                      <w:divBdr>
                        <w:top w:val="none" w:sz="0" w:space="0" w:color="auto"/>
                        <w:left w:val="none" w:sz="0" w:space="0" w:color="auto"/>
                        <w:bottom w:val="none" w:sz="0" w:space="0" w:color="auto"/>
                        <w:right w:val="none" w:sz="0" w:space="0" w:color="auto"/>
                      </w:divBdr>
                    </w:div>
                    <w:div w:id="1245459771">
                      <w:marLeft w:val="0"/>
                      <w:marRight w:val="0"/>
                      <w:marTop w:val="0"/>
                      <w:marBottom w:val="0"/>
                      <w:divBdr>
                        <w:top w:val="none" w:sz="0" w:space="0" w:color="auto"/>
                        <w:left w:val="none" w:sz="0" w:space="0" w:color="auto"/>
                        <w:bottom w:val="none" w:sz="0" w:space="0" w:color="auto"/>
                        <w:right w:val="none" w:sz="0" w:space="0" w:color="auto"/>
                      </w:divBdr>
                    </w:div>
                    <w:div w:id="1313438906">
                      <w:marLeft w:val="0"/>
                      <w:marRight w:val="0"/>
                      <w:marTop w:val="0"/>
                      <w:marBottom w:val="0"/>
                      <w:divBdr>
                        <w:top w:val="none" w:sz="0" w:space="0" w:color="auto"/>
                        <w:left w:val="none" w:sz="0" w:space="0" w:color="auto"/>
                        <w:bottom w:val="none" w:sz="0" w:space="0" w:color="auto"/>
                        <w:right w:val="none" w:sz="0" w:space="0" w:color="auto"/>
                      </w:divBdr>
                    </w:div>
                    <w:div w:id="1420249546">
                      <w:marLeft w:val="0"/>
                      <w:marRight w:val="0"/>
                      <w:marTop w:val="0"/>
                      <w:marBottom w:val="0"/>
                      <w:divBdr>
                        <w:top w:val="none" w:sz="0" w:space="0" w:color="auto"/>
                        <w:left w:val="none" w:sz="0" w:space="0" w:color="auto"/>
                        <w:bottom w:val="none" w:sz="0" w:space="0" w:color="auto"/>
                        <w:right w:val="none" w:sz="0" w:space="0" w:color="auto"/>
                      </w:divBdr>
                    </w:div>
                    <w:div w:id="1576819086">
                      <w:marLeft w:val="0"/>
                      <w:marRight w:val="0"/>
                      <w:marTop w:val="0"/>
                      <w:marBottom w:val="0"/>
                      <w:divBdr>
                        <w:top w:val="none" w:sz="0" w:space="0" w:color="auto"/>
                        <w:left w:val="none" w:sz="0" w:space="0" w:color="auto"/>
                        <w:bottom w:val="none" w:sz="0" w:space="0" w:color="auto"/>
                        <w:right w:val="none" w:sz="0" w:space="0" w:color="auto"/>
                      </w:divBdr>
                    </w:div>
                    <w:div w:id="1975257063">
                      <w:marLeft w:val="0"/>
                      <w:marRight w:val="0"/>
                      <w:marTop w:val="0"/>
                      <w:marBottom w:val="0"/>
                      <w:divBdr>
                        <w:top w:val="none" w:sz="0" w:space="0" w:color="auto"/>
                        <w:left w:val="none" w:sz="0" w:space="0" w:color="auto"/>
                        <w:bottom w:val="none" w:sz="0" w:space="0" w:color="auto"/>
                        <w:right w:val="none" w:sz="0" w:space="0" w:color="auto"/>
                      </w:divBdr>
                    </w:div>
                  </w:divsChild>
                </w:div>
                <w:div w:id="208541540">
                  <w:marLeft w:val="0"/>
                  <w:marRight w:val="0"/>
                  <w:marTop w:val="0"/>
                  <w:marBottom w:val="0"/>
                  <w:divBdr>
                    <w:top w:val="none" w:sz="0" w:space="0" w:color="auto"/>
                    <w:left w:val="none" w:sz="0" w:space="0" w:color="auto"/>
                    <w:bottom w:val="none" w:sz="0" w:space="0" w:color="auto"/>
                    <w:right w:val="none" w:sz="0" w:space="0" w:color="auto"/>
                  </w:divBdr>
                  <w:divsChild>
                    <w:div w:id="752437003">
                      <w:marLeft w:val="0"/>
                      <w:marRight w:val="0"/>
                      <w:marTop w:val="0"/>
                      <w:marBottom w:val="0"/>
                      <w:divBdr>
                        <w:top w:val="none" w:sz="0" w:space="0" w:color="auto"/>
                        <w:left w:val="none" w:sz="0" w:space="0" w:color="auto"/>
                        <w:bottom w:val="none" w:sz="0" w:space="0" w:color="auto"/>
                        <w:right w:val="none" w:sz="0" w:space="0" w:color="auto"/>
                      </w:divBdr>
                    </w:div>
                    <w:div w:id="947739369">
                      <w:marLeft w:val="0"/>
                      <w:marRight w:val="0"/>
                      <w:marTop w:val="0"/>
                      <w:marBottom w:val="0"/>
                      <w:divBdr>
                        <w:top w:val="none" w:sz="0" w:space="0" w:color="auto"/>
                        <w:left w:val="none" w:sz="0" w:space="0" w:color="auto"/>
                        <w:bottom w:val="none" w:sz="0" w:space="0" w:color="auto"/>
                        <w:right w:val="none" w:sz="0" w:space="0" w:color="auto"/>
                      </w:divBdr>
                    </w:div>
                    <w:div w:id="1723213488">
                      <w:marLeft w:val="0"/>
                      <w:marRight w:val="0"/>
                      <w:marTop w:val="0"/>
                      <w:marBottom w:val="0"/>
                      <w:divBdr>
                        <w:top w:val="none" w:sz="0" w:space="0" w:color="auto"/>
                        <w:left w:val="none" w:sz="0" w:space="0" w:color="auto"/>
                        <w:bottom w:val="none" w:sz="0" w:space="0" w:color="auto"/>
                        <w:right w:val="none" w:sz="0" w:space="0" w:color="auto"/>
                      </w:divBdr>
                    </w:div>
                  </w:divsChild>
                </w:div>
                <w:div w:id="236061171">
                  <w:marLeft w:val="0"/>
                  <w:marRight w:val="0"/>
                  <w:marTop w:val="0"/>
                  <w:marBottom w:val="0"/>
                  <w:divBdr>
                    <w:top w:val="none" w:sz="0" w:space="0" w:color="auto"/>
                    <w:left w:val="none" w:sz="0" w:space="0" w:color="auto"/>
                    <w:bottom w:val="none" w:sz="0" w:space="0" w:color="auto"/>
                    <w:right w:val="none" w:sz="0" w:space="0" w:color="auto"/>
                  </w:divBdr>
                  <w:divsChild>
                    <w:div w:id="202905221">
                      <w:marLeft w:val="0"/>
                      <w:marRight w:val="0"/>
                      <w:marTop w:val="0"/>
                      <w:marBottom w:val="0"/>
                      <w:divBdr>
                        <w:top w:val="none" w:sz="0" w:space="0" w:color="auto"/>
                        <w:left w:val="none" w:sz="0" w:space="0" w:color="auto"/>
                        <w:bottom w:val="none" w:sz="0" w:space="0" w:color="auto"/>
                        <w:right w:val="none" w:sz="0" w:space="0" w:color="auto"/>
                      </w:divBdr>
                    </w:div>
                    <w:div w:id="333609981">
                      <w:marLeft w:val="0"/>
                      <w:marRight w:val="0"/>
                      <w:marTop w:val="0"/>
                      <w:marBottom w:val="0"/>
                      <w:divBdr>
                        <w:top w:val="none" w:sz="0" w:space="0" w:color="auto"/>
                        <w:left w:val="none" w:sz="0" w:space="0" w:color="auto"/>
                        <w:bottom w:val="none" w:sz="0" w:space="0" w:color="auto"/>
                        <w:right w:val="none" w:sz="0" w:space="0" w:color="auto"/>
                      </w:divBdr>
                    </w:div>
                    <w:div w:id="650986424">
                      <w:marLeft w:val="0"/>
                      <w:marRight w:val="0"/>
                      <w:marTop w:val="0"/>
                      <w:marBottom w:val="0"/>
                      <w:divBdr>
                        <w:top w:val="none" w:sz="0" w:space="0" w:color="auto"/>
                        <w:left w:val="none" w:sz="0" w:space="0" w:color="auto"/>
                        <w:bottom w:val="none" w:sz="0" w:space="0" w:color="auto"/>
                        <w:right w:val="none" w:sz="0" w:space="0" w:color="auto"/>
                      </w:divBdr>
                    </w:div>
                    <w:div w:id="670327903">
                      <w:marLeft w:val="0"/>
                      <w:marRight w:val="0"/>
                      <w:marTop w:val="0"/>
                      <w:marBottom w:val="0"/>
                      <w:divBdr>
                        <w:top w:val="none" w:sz="0" w:space="0" w:color="auto"/>
                        <w:left w:val="none" w:sz="0" w:space="0" w:color="auto"/>
                        <w:bottom w:val="none" w:sz="0" w:space="0" w:color="auto"/>
                        <w:right w:val="none" w:sz="0" w:space="0" w:color="auto"/>
                      </w:divBdr>
                    </w:div>
                    <w:div w:id="741027844">
                      <w:marLeft w:val="0"/>
                      <w:marRight w:val="0"/>
                      <w:marTop w:val="0"/>
                      <w:marBottom w:val="0"/>
                      <w:divBdr>
                        <w:top w:val="none" w:sz="0" w:space="0" w:color="auto"/>
                        <w:left w:val="none" w:sz="0" w:space="0" w:color="auto"/>
                        <w:bottom w:val="none" w:sz="0" w:space="0" w:color="auto"/>
                        <w:right w:val="none" w:sz="0" w:space="0" w:color="auto"/>
                      </w:divBdr>
                    </w:div>
                    <w:div w:id="806775813">
                      <w:marLeft w:val="0"/>
                      <w:marRight w:val="0"/>
                      <w:marTop w:val="0"/>
                      <w:marBottom w:val="0"/>
                      <w:divBdr>
                        <w:top w:val="none" w:sz="0" w:space="0" w:color="auto"/>
                        <w:left w:val="none" w:sz="0" w:space="0" w:color="auto"/>
                        <w:bottom w:val="none" w:sz="0" w:space="0" w:color="auto"/>
                        <w:right w:val="none" w:sz="0" w:space="0" w:color="auto"/>
                      </w:divBdr>
                    </w:div>
                    <w:div w:id="1013652634">
                      <w:marLeft w:val="0"/>
                      <w:marRight w:val="0"/>
                      <w:marTop w:val="0"/>
                      <w:marBottom w:val="0"/>
                      <w:divBdr>
                        <w:top w:val="none" w:sz="0" w:space="0" w:color="auto"/>
                        <w:left w:val="none" w:sz="0" w:space="0" w:color="auto"/>
                        <w:bottom w:val="none" w:sz="0" w:space="0" w:color="auto"/>
                        <w:right w:val="none" w:sz="0" w:space="0" w:color="auto"/>
                      </w:divBdr>
                    </w:div>
                    <w:div w:id="1091046255">
                      <w:marLeft w:val="0"/>
                      <w:marRight w:val="0"/>
                      <w:marTop w:val="0"/>
                      <w:marBottom w:val="0"/>
                      <w:divBdr>
                        <w:top w:val="none" w:sz="0" w:space="0" w:color="auto"/>
                        <w:left w:val="none" w:sz="0" w:space="0" w:color="auto"/>
                        <w:bottom w:val="none" w:sz="0" w:space="0" w:color="auto"/>
                        <w:right w:val="none" w:sz="0" w:space="0" w:color="auto"/>
                      </w:divBdr>
                    </w:div>
                    <w:div w:id="1505166080">
                      <w:marLeft w:val="0"/>
                      <w:marRight w:val="0"/>
                      <w:marTop w:val="0"/>
                      <w:marBottom w:val="0"/>
                      <w:divBdr>
                        <w:top w:val="none" w:sz="0" w:space="0" w:color="auto"/>
                        <w:left w:val="none" w:sz="0" w:space="0" w:color="auto"/>
                        <w:bottom w:val="none" w:sz="0" w:space="0" w:color="auto"/>
                        <w:right w:val="none" w:sz="0" w:space="0" w:color="auto"/>
                      </w:divBdr>
                    </w:div>
                  </w:divsChild>
                </w:div>
                <w:div w:id="265432805">
                  <w:marLeft w:val="0"/>
                  <w:marRight w:val="0"/>
                  <w:marTop w:val="0"/>
                  <w:marBottom w:val="0"/>
                  <w:divBdr>
                    <w:top w:val="none" w:sz="0" w:space="0" w:color="auto"/>
                    <w:left w:val="none" w:sz="0" w:space="0" w:color="auto"/>
                    <w:bottom w:val="none" w:sz="0" w:space="0" w:color="auto"/>
                    <w:right w:val="none" w:sz="0" w:space="0" w:color="auto"/>
                  </w:divBdr>
                  <w:divsChild>
                    <w:div w:id="455103295">
                      <w:marLeft w:val="0"/>
                      <w:marRight w:val="0"/>
                      <w:marTop w:val="0"/>
                      <w:marBottom w:val="0"/>
                      <w:divBdr>
                        <w:top w:val="none" w:sz="0" w:space="0" w:color="auto"/>
                        <w:left w:val="none" w:sz="0" w:space="0" w:color="auto"/>
                        <w:bottom w:val="none" w:sz="0" w:space="0" w:color="auto"/>
                        <w:right w:val="none" w:sz="0" w:space="0" w:color="auto"/>
                      </w:divBdr>
                    </w:div>
                    <w:div w:id="644548606">
                      <w:marLeft w:val="0"/>
                      <w:marRight w:val="0"/>
                      <w:marTop w:val="0"/>
                      <w:marBottom w:val="0"/>
                      <w:divBdr>
                        <w:top w:val="none" w:sz="0" w:space="0" w:color="auto"/>
                        <w:left w:val="none" w:sz="0" w:space="0" w:color="auto"/>
                        <w:bottom w:val="none" w:sz="0" w:space="0" w:color="auto"/>
                        <w:right w:val="none" w:sz="0" w:space="0" w:color="auto"/>
                      </w:divBdr>
                    </w:div>
                    <w:div w:id="966083091">
                      <w:marLeft w:val="0"/>
                      <w:marRight w:val="0"/>
                      <w:marTop w:val="0"/>
                      <w:marBottom w:val="0"/>
                      <w:divBdr>
                        <w:top w:val="none" w:sz="0" w:space="0" w:color="auto"/>
                        <w:left w:val="none" w:sz="0" w:space="0" w:color="auto"/>
                        <w:bottom w:val="none" w:sz="0" w:space="0" w:color="auto"/>
                        <w:right w:val="none" w:sz="0" w:space="0" w:color="auto"/>
                      </w:divBdr>
                    </w:div>
                    <w:div w:id="1459180415">
                      <w:marLeft w:val="0"/>
                      <w:marRight w:val="0"/>
                      <w:marTop w:val="0"/>
                      <w:marBottom w:val="0"/>
                      <w:divBdr>
                        <w:top w:val="none" w:sz="0" w:space="0" w:color="auto"/>
                        <w:left w:val="none" w:sz="0" w:space="0" w:color="auto"/>
                        <w:bottom w:val="none" w:sz="0" w:space="0" w:color="auto"/>
                        <w:right w:val="none" w:sz="0" w:space="0" w:color="auto"/>
                      </w:divBdr>
                    </w:div>
                    <w:div w:id="1616254494">
                      <w:marLeft w:val="0"/>
                      <w:marRight w:val="0"/>
                      <w:marTop w:val="0"/>
                      <w:marBottom w:val="0"/>
                      <w:divBdr>
                        <w:top w:val="none" w:sz="0" w:space="0" w:color="auto"/>
                        <w:left w:val="none" w:sz="0" w:space="0" w:color="auto"/>
                        <w:bottom w:val="none" w:sz="0" w:space="0" w:color="auto"/>
                        <w:right w:val="none" w:sz="0" w:space="0" w:color="auto"/>
                      </w:divBdr>
                    </w:div>
                    <w:div w:id="1989357011">
                      <w:marLeft w:val="0"/>
                      <w:marRight w:val="0"/>
                      <w:marTop w:val="0"/>
                      <w:marBottom w:val="0"/>
                      <w:divBdr>
                        <w:top w:val="none" w:sz="0" w:space="0" w:color="auto"/>
                        <w:left w:val="none" w:sz="0" w:space="0" w:color="auto"/>
                        <w:bottom w:val="none" w:sz="0" w:space="0" w:color="auto"/>
                        <w:right w:val="none" w:sz="0" w:space="0" w:color="auto"/>
                      </w:divBdr>
                    </w:div>
                  </w:divsChild>
                </w:div>
                <w:div w:id="309557688">
                  <w:marLeft w:val="0"/>
                  <w:marRight w:val="0"/>
                  <w:marTop w:val="0"/>
                  <w:marBottom w:val="0"/>
                  <w:divBdr>
                    <w:top w:val="none" w:sz="0" w:space="0" w:color="auto"/>
                    <w:left w:val="none" w:sz="0" w:space="0" w:color="auto"/>
                    <w:bottom w:val="none" w:sz="0" w:space="0" w:color="auto"/>
                    <w:right w:val="none" w:sz="0" w:space="0" w:color="auto"/>
                  </w:divBdr>
                  <w:divsChild>
                    <w:div w:id="526648159">
                      <w:marLeft w:val="0"/>
                      <w:marRight w:val="0"/>
                      <w:marTop w:val="0"/>
                      <w:marBottom w:val="0"/>
                      <w:divBdr>
                        <w:top w:val="none" w:sz="0" w:space="0" w:color="auto"/>
                        <w:left w:val="none" w:sz="0" w:space="0" w:color="auto"/>
                        <w:bottom w:val="none" w:sz="0" w:space="0" w:color="auto"/>
                        <w:right w:val="none" w:sz="0" w:space="0" w:color="auto"/>
                      </w:divBdr>
                    </w:div>
                    <w:div w:id="1437362531">
                      <w:marLeft w:val="0"/>
                      <w:marRight w:val="0"/>
                      <w:marTop w:val="0"/>
                      <w:marBottom w:val="0"/>
                      <w:divBdr>
                        <w:top w:val="none" w:sz="0" w:space="0" w:color="auto"/>
                        <w:left w:val="none" w:sz="0" w:space="0" w:color="auto"/>
                        <w:bottom w:val="none" w:sz="0" w:space="0" w:color="auto"/>
                        <w:right w:val="none" w:sz="0" w:space="0" w:color="auto"/>
                      </w:divBdr>
                    </w:div>
                  </w:divsChild>
                </w:div>
                <w:div w:id="381028330">
                  <w:marLeft w:val="0"/>
                  <w:marRight w:val="0"/>
                  <w:marTop w:val="0"/>
                  <w:marBottom w:val="0"/>
                  <w:divBdr>
                    <w:top w:val="none" w:sz="0" w:space="0" w:color="auto"/>
                    <w:left w:val="none" w:sz="0" w:space="0" w:color="auto"/>
                    <w:bottom w:val="none" w:sz="0" w:space="0" w:color="auto"/>
                    <w:right w:val="none" w:sz="0" w:space="0" w:color="auto"/>
                  </w:divBdr>
                  <w:divsChild>
                    <w:div w:id="300113936">
                      <w:marLeft w:val="0"/>
                      <w:marRight w:val="0"/>
                      <w:marTop w:val="0"/>
                      <w:marBottom w:val="0"/>
                      <w:divBdr>
                        <w:top w:val="none" w:sz="0" w:space="0" w:color="auto"/>
                        <w:left w:val="none" w:sz="0" w:space="0" w:color="auto"/>
                        <w:bottom w:val="none" w:sz="0" w:space="0" w:color="auto"/>
                        <w:right w:val="none" w:sz="0" w:space="0" w:color="auto"/>
                      </w:divBdr>
                    </w:div>
                    <w:div w:id="2024090818">
                      <w:marLeft w:val="0"/>
                      <w:marRight w:val="0"/>
                      <w:marTop w:val="0"/>
                      <w:marBottom w:val="0"/>
                      <w:divBdr>
                        <w:top w:val="none" w:sz="0" w:space="0" w:color="auto"/>
                        <w:left w:val="none" w:sz="0" w:space="0" w:color="auto"/>
                        <w:bottom w:val="none" w:sz="0" w:space="0" w:color="auto"/>
                        <w:right w:val="none" w:sz="0" w:space="0" w:color="auto"/>
                      </w:divBdr>
                    </w:div>
                  </w:divsChild>
                </w:div>
                <w:div w:id="401297512">
                  <w:marLeft w:val="0"/>
                  <w:marRight w:val="0"/>
                  <w:marTop w:val="0"/>
                  <w:marBottom w:val="0"/>
                  <w:divBdr>
                    <w:top w:val="none" w:sz="0" w:space="0" w:color="auto"/>
                    <w:left w:val="none" w:sz="0" w:space="0" w:color="auto"/>
                    <w:bottom w:val="none" w:sz="0" w:space="0" w:color="auto"/>
                    <w:right w:val="none" w:sz="0" w:space="0" w:color="auto"/>
                  </w:divBdr>
                  <w:divsChild>
                    <w:div w:id="954018258">
                      <w:marLeft w:val="0"/>
                      <w:marRight w:val="0"/>
                      <w:marTop w:val="0"/>
                      <w:marBottom w:val="0"/>
                      <w:divBdr>
                        <w:top w:val="none" w:sz="0" w:space="0" w:color="auto"/>
                        <w:left w:val="none" w:sz="0" w:space="0" w:color="auto"/>
                        <w:bottom w:val="none" w:sz="0" w:space="0" w:color="auto"/>
                        <w:right w:val="none" w:sz="0" w:space="0" w:color="auto"/>
                      </w:divBdr>
                    </w:div>
                    <w:div w:id="1738671362">
                      <w:marLeft w:val="0"/>
                      <w:marRight w:val="0"/>
                      <w:marTop w:val="0"/>
                      <w:marBottom w:val="0"/>
                      <w:divBdr>
                        <w:top w:val="none" w:sz="0" w:space="0" w:color="auto"/>
                        <w:left w:val="none" w:sz="0" w:space="0" w:color="auto"/>
                        <w:bottom w:val="none" w:sz="0" w:space="0" w:color="auto"/>
                        <w:right w:val="none" w:sz="0" w:space="0" w:color="auto"/>
                      </w:divBdr>
                    </w:div>
                    <w:div w:id="1802990063">
                      <w:marLeft w:val="0"/>
                      <w:marRight w:val="0"/>
                      <w:marTop w:val="0"/>
                      <w:marBottom w:val="0"/>
                      <w:divBdr>
                        <w:top w:val="none" w:sz="0" w:space="0" w:color="auto"/>
                        <w:left w:val="none" w:sz="0" w:space="0" w:color="auto"/>
                        <w:bottom w:val="none" w:sz="0" w:space="0" w:color="auto"/>
                        <w:right w:val="none" w:sz="0" w:space="0" w:color="auto"/>
                      </w:divBdr>
                    </w:div>
                  </w:divsChild>
                </w:div>
                <w:div w:id="419765060">
                  <w:marLeft w:val="0"/>
                  <w:marRight w:val="0"/>
                  <w:marTop w:val="0"/>
                  <w:marBottom w:val="0"/>
                  <w:divBdr>
                    <w:top w:val="none" w:sz="0" w:space="0" w:color="auto"/>
                    <w:left w:val="none" w:sz="0" w:space="0" w:color="auto"/>
                    <w:bottom w:val="none" w:sz="0" w:space="0" w:color="auto"/>
                    <w:right w:val="none" w:sz="0" w:space="0" w:color="auto"/>
                  </w:divBdr>
                  <w:divsChild>
                    <w:div w:id="24602248">
                      <w:marLeft w:val="0"/>
                      <w:marRight w:val="0"/>
                      <w:marTop w:val="0"/>
                      <w:marBottom w:val="0"/>
                      <w:divBdr>
                        <w:top w:val="none" w:sz="0" w:space="0" w:color="auto"/>
                        <w:left w:val="none" w:sz="0" w:space="0" w:color="auto"/>
                        <w:bottom w:val="none" w:sz="0" w:space="0" w:color="auto"/>
                        <w:right w:val="none" w:sz="0" w:space="0" w:color="auto"/>
                      </w:divBdr>
                    </w:div>
                    <w:div w:id="127364745">
                      <w:marLeft w:val="0"/>
                      <w:marRight w:val="0"/>
                      <w:marTop w:val="0"/>
                      <w:marBottom w:val="0"/>
                      <w:divBdr>
                        <w:top w:val="none" w:sz="0" w:space="0" w:color="auto"/>
                        <w:left w:val="none" w:sz="0" w:space="0" w:color="auto"/>
                        <w:bottom w:val="none" w:sz="0" w:space="0" w:color="auto"/>
                        <w:right w:val="none" w:sz="0" w:space="0" w:color="auto"/>
                      </w:divBdr>
                    </w:div>
                    <w:div w:id="169879536">
                      <w:marLeft w:val="0"/>
                      <w:marRight w:val="0"/>
                      <w:marTop w:val="0"/>
                      <w:marBottom w:val="0"/>
                      <w:divBdr>
                        <w:top w:val="none" w:sz="0" w:space="0" w:color="auto"/>
                        <w:left w:val="none" w:sz="0" w:space="0" w:color="auto"/>
                        <w:bottom w:val="none" w:sz="0" w:space="0" w:color="auto"/>
                        <w:right w:val="none" w:sz="0" w:space="0" w:color="auto"/>
                      </w:divBdr>
                    </w:div>
                    <w:div w:id="208732899">
                      <w:marLeft w:val="0"/>
                      <w:marRight w:val="0"/>
                      <w:marTop w:val="0"/>
                      <w:marBottom w:val="0"/>
                      <w:divBdr>
                        <w:top w:val="none" w:sz="0" w:space="0" w:color="auto"/>
                        <w:left w:val="none" w:sz="0" w:space="0" w:color="auto"/>
                        <w:bottom w:val="none" w:sz="0" w:space="0" w:color="auto"/>
                        <w:right w:val="none" w:sz="0" w:space="0" w:color="auto"/>
                      </w:divBdr>
                    </w:div>
                    <w:div w:id="886646406">
                      <w:marLeft w:val="0"/>
                      <w:marRight w:val="0"/>
                      <w:marTop w:val="0"/>
                      <w:marBottom w:val="0"/>
                      <w:divBdr>
                        <w:top w:val="none" w:sz="0" w:space="0" w:color="auto"/>
                        <w:left w:val="none" w:sz="0" w:space="0" w:color="auto"/>
                        <w:bottom w:val="none" w:sz="0" w:space="0" w:color="auto"/>
                        <w:right w:val="none" w:sz="0" w:space="0" w:color="auto"/>
                      </w:divBdr>
                    </w:div>
                    <w:div w:id="985934907">
                      <w:marLeft w:val="0"/>
                      <w:marRight w:val="0"/>
                      <w:marTop w:val="0"/>
                      <w:marBottom w:val="0"/>
                      <w:divBdr>
                        <w:top w:val="none" w:sz="0" w:space="0" w:color="auto"/>
                        <w:left w:val="none" w:sz="0" w:space="0" w:color="auto"/>
                        <w:bottom w:val="none" w:sz="0" w:space="0" w:color="auto"/>
                        <w:right w:val="none" w:sz="0" w:space="0" w:color="auto"/>
                      </w:divBdr>
                    </w:div>
                    <w:div w:id="1044140504">
                      <w:marLeft w:val="0"/>
                      <w:marRight w:val="0"/>
                      <w:marTop w:val="0"/>
                      <w:marBottom w:val="0"/>
                      <w:divBdr>
                        <w:top w:val="none" w:sz="0" w:space="0" w:color="auto"/>
                        <w:left w:val="none" w:sz="0" w:space="0" w:color="auto"/>
                        <w:bottom w:val="none" w:sz="0" w:space="0" w:color="auto"/>
                        <w:right w:val="none" w:sz="0" w:space="0" w:color="auto"/>
                      </w:divBdr>
                    </w:div>
                    <w:div w:id="1133904164">
                      <w:marLeft w:val="0"/>
                      <w:marRight w:val="0"/>
                      <w:marTop w:val="0"/>
                      <w:marBottom w:val="0"/>
                      <w:divBdr>
                        <w:top w:val="none" w:sz="0" w:space="0" w:color="auto"/>
                        <w:left w:val="none" w:sz="0" w:space="0" w:color="auto"/>
                        <w:bottom w:val="none" w:sz="0" w:space="0" w:color="auto"/>
                        <w:right w:val="none" w:sz="0" w:space="0" w:color="auto"/>
                      </w:divBdr>
                    </w:div>
                    <w:div w:id="1598904787">
                      <w:marLeft w:val="0"/>
                      <w:marRight w:val="0"/>
                      <w:marTop w:val="0"/>
                      <w:marBottom w:val="0"/>
                      <w:divBdr>
                        <w:top w:val="none" w:sz="0" w:space="0" w:color="auto"/>
                        <w:left w:val="none" w:sz="0" w:space="0" w:color="auto"/>
                        <w:bottom w:val="none" w:sz="0" w:space="0" w:color="auto"/>
                        <w:right w:val="none" w:sz="0" w:space="0" w:color="auto"/>
                      </w:divBdr>
                    </w:div>
                  </w:divsChild>
                </w:div>
                <w:div w:id="420444455">
                  <w:marLeft w:val="0"/>
                  <w:marRight w:val="0"/>
                  <w:marTop w:val="0"/>
                  <w:marBottom w:val="0"/>
                  <w:divBdr>
                    <w:top w:val="none" w:sz="0" w:space="0" w:color="auto"/>
                    <w:left w:val="none" w:sz="0" w:space="0" w:color="auto"/>
                    <w:bottom w:val="none" w:sz="0" w:space="0" w:color="auto"/>
                    <w:right w:val="none" w:sz="0" w:space="0" w:color="auto"/>
                  </w:divBdr>
                  <w:divsChild>
                    <w:div w:id="1438452440">
                      <w:marLeft w:val="0"/>
                      <w:marRight w:val="0"/>
                      <w:marTop w:val="0"/>
                      <w:marBottom w:val="0"/>
                      <w:divBdr>
                        <w:top w:val="none" w:sz="0" w:space="0" w:color="auto"/>
                        <w:left w:val="none" w:sz="0" w:space="0" w:color="auto"/>
                        <w:bottom w:val="none" w:sz="0" w:space="0" w:color="auto"/>
                        <w:right w:val="none" w:sz="0" w:space="0" w:color="auto"/>
                      </w:divBdr>
                    </w:div>
                    <w:div w:id="1727487138">
                      <w:marLeft w:val="0"/>
                      <w:marRight w:val="0"/>
                      <w:marTop w:val="0"/>
                      <w:marBottom w:val="0"/>
                      <w:divBdr>
                        <w:top w:val="none" w:sz="0" w:space="0" w:color="auto"/>
                        <w:left w:val="none" w:sz="0" w:space="0" w:color="auto"/>
                        <w:bottom w:val="none" w:sz="0" w:space="0" w:color="auto"/>
                        <w:right w:val="none" w:sz="0" w:space="0" w:color="auto"/>
                      </w:divBdr>
                    </w:div>
                  </w:divsChild>
                </w:div>
                <w:div w:id="459306486">
                  <w:marLeft w:val="0"/>
                  <w:marRight w:val="0"/>
                  <w:marTop w:val="0"/>
                  <w:marBottom w:val="0"/>
                  <w:divBdr>
                    <w:top w:val="none" w:sz="0" w:space="0" w:color="auto"/>
                    <w:left w:val="none" w:sz="0" w:space="0" w:color="auto"/>
                    <w:bottom w:val="none" w:sz="0" w:space="0" w:color="auto"/>
                    <w:right w:val="none" w:sz="0" w:space="0" w:color="auto"/>
                  </w:divBdr>
                  <w:divsChild>
                    <w:div w:id="1607231643">
                      <w:marLeft w:val="0"/>
                      <w:marRight w:val="0"/>
                      <w:marTop w:val="0"/>
                      <w:marBottom w:val="0"/>
                      <w:divBdr>
                        <w:top w:val="none" w:sz="0" w:space="0" w:color="auto"/>
                        <w:left w:val="none" w:sz="0" w:space="0" w:color="auto"/>
                        <w:bottom w:val="none" w:sz="0" w:space="0" w:color="auto"/>
                        <w:right w:val="none" w:sz="0" w:space="0" w:color="auto"/>
                      </w:divBdr>
                    </w:div>
                    <w:div w:id="1633515561">
                      <w:marLeft w:val="0"/>
                      <w:marRight w:val="0"/>
                      <w:marTop w:val="0"/>
                      <w:marBottom w:val="0"/>
                      <w:divBdr>
                        <w:top w:val="none" w:sz="0" w:space="0" w:color="auto"/>
                        <w:left w:val="none" w:sz="0" w:space="0" w:color="auto"/>
                        <w:bottom w:val="none" w:sz="0" w:space="0" w:color="auto"/>
                        <w:right w:val="none" w:sz="0" w:space="0" w:color="auto"/>
                      </w:divBdr>
                    </w:div>
                  </w:divsChild>
                </w:div>
                <w:div w:id="488860826">
                  <w:marLeft w:val="0"/>
                  <w:marRight w:val="0"/>
                  <w:marTop w:val="0"/>
                  <w:marBottom w:val="0"/>
                  <w:divBdr>
                    <w:top w:val="none" w:sz="0" w:space="0" w:color="auto"/>
                    <w:left w:val="none" w:sz="0" w:space="0" w:color="auto"/>
                    <w:bottom w:val="none" w:sz="0" w:space="0" w:color="auto"/>
                    <w:right w:val="none" w:sz="0" w:space="0" w:color="auto"/>
                  </w:divBdr>
                  <w:divsChild>
                    <w:div w:id="191114174">
                      <w:marLeft w:val="0"/>
                      <w:marRight w:val="0"/>
                      <w:marTop w:val="0"/>
                      <w:marBottom w:val="0"/>
                      <w:divBdr>
                        <w:top w:val="none" w:sz="0" w:space="0" w:color="auto"/>
                        <w:left w:val="none" w:sz="0" w:space="0" w:color="auto"/>
                        <w:bottom w:val="none" w:sz="0" w:space="0" w:color="auto"/>
                        <w:right w:val="none" w:sz="0" w:space="0" w:color="auto"/>
                      </w:divBdr>
                    </w:div>
                    <w:div w:id="376130582">
                      <w:marLeft w:val="0"/>
                      <w:marRight w:val="0"/>
                      <w:marTop w:val="0"/>
                      <w:marBottom w:val="0"/>
                      <w:divBdr>
                        <w:top w:val="none" w:sz="0" w:space="0" w:color="auto"/>
                        <w:left w:val="none" w:sz="0" w:space="0" w:color="auto"/>
                        <w:bottom w:val="none" w:sz="0" w:space="0" w:color="auto"/>
                        <w:right w:val="none" w:sz="0" w:space="0" w:color="auto"/>
                      </w:divBdr>
                    </w:div>
                    <w:div w:id="567426857">
                      <w:marLeft w:val="0"/>
                      <w:marRight w:val="0"/>
                      <w:marTop w:val="0"/>
                      <w:marBottom w:val="0"/>
                      <w:divBdr>
                        <w:top w:val="none" w:sz="0" w:space="0" w:color="auto"/>
                        <w:left w:val="none" w:sz="0" w:space="0" w:color="auto"/>
                        <w:bottom w:val="none" w:sz="0" w:space="0" w:color="auto"/>
                        <w:right w:val="none" w:sz="0" w:space="0" w:color="auto"/>
                      </w:divBdr>
                    </w:div>
                    <w:div w:id="673459377">
                      <w:marLeft w:val="0"/>
                      <w:marRight w:val="0"/>
                      <w:marTop w:val="0"/>
                      <w:marBottom w:val="0"/>
                      <w:divBdr>
                        <w:top w:val="none" w:sz="0" w:space="0" w:color="auto"/>
                        <w:left w:val="none" w:sz="0" w:space="0" w:color="auto"/>
                        <w:bottom w:val="none" w:sz="0" w:space="0" w:color="auto"/>
                        <w:right w:val="none" w:sz="0" w:space="0" w:color="auto"/>
                      </w:divBdr>
                    </w:div>
                    <w:div w:id="726346344">
                      <w:marLeft w:val="0"/>
                      <w:marRight w:val="0"/>
                      <w:marTop w:val="0"/>
                      <w:marBottom w:val="0"/>
                      <w:divBdr>
                        <w:top w:val="none" w:sz="0" w:space="0" w:color="auto"/>
                        <w:left w:val="none" w:sz="0" w:space="0" w:color="auto"/>
                        <w:bottom w:val="none" w:sz="0" w:space="0" w:color="auto"/>
                        <w:right w:val="none" w:sz="0" w:space="0" w:color="auto"/>
                      </w:divBdr>
                    </w:div>
                    <w:div w:id="1007289437">
                      <w:marLeft w:val="0"/>
                      <w:marRight w:val="0"/>
                      <w:marTop w:val="0"/>
                      <w:marBottom w:val="0"/>
                      <w:divBdr>
                        <w:top w:val="none" w:sz="0" w:space="0" w:color="auto"/>
                        <w:left w:val="none" w:sz="0" w:space="0" w:color="auto"/>
                        <w:bottom w:val="none" w:sz="0" w:space="0" w:color="auto"/>
                        <w:right w:val="none" w:sz="0" w:space="0" w:color="auto"/>
                      </w:divBdr>
                    </w:div>
                    <w:div w:id="1837306181">
                      <w:marLeft w:val="0"/>
                      <w:marRight w:val="0"/>
                      <w:marTop w:val="0"/>
                      <w:marBottom w:val="0"/>
                      <w:divBdr>
                        <w:top w:val="none" w:sz="0" w:space="0" w:color="auto"/>
                        <w:left w:val="none" w:sz="0" w:space="0" w:color="auto"/>
                        <w:bottom w:val="none" w:sz="0" w:space="0" w:color="auto"/>
                        <w:right w:val="none" w:sz="0" w:space="0" w:color="auto"/>
                      </w:divBdr>
                    </w:div>
                    <w:div w:id="2001150893">
                      <w:marLeft w:val="0"/>
                      <w:marRight w:val="0"/>
                      <w:marTop w:val="0"/>
                      <w:marBottom w:val="0"/>
                      <w:divBdr>
                        <w:top w:val="none" w:sz="0" w:space="0" w:color="auto"/>
                        <w:left w:val="none" w:sz="0" w:space="0" w:color="auto"/>
                        <w:bottom w:val="none" w:sz="0" w:space="0" w:color="auto"/>
                        <w:right w:val="none" w:sz="0" w:space="0" w:color="auto"/>
                      </w:divBdr>
                    </w:div>
                  </w:divsChild>
                </w:div>
                <w:div w:id="492137346">
                  <w:marLeft w:val="0"/>
                  <w:marRight w:val="0"/>
                  <w:marTop w:val="0"/>
                  <w:marBottom w:val="0"/>
                  <w:divBdr>
                    <w:top w:val="none" w:sz="0" w:space="0" w:color="auto"/>
                    <w:left w:val="none" w:sz="0" w:space="0" w:color="auto"/>
                    <w:bottom w:val="none" w:sz="0" w:space="0" w:color="auto"/>
                    <w:right w:val="none" w:sz="0" w:space="0" w:color="auto"/>
                  </w:divBdr>
                  <w:divsChild>
                    <w:div w:id="139856592">
                      <w:marLeft w:val="0"/>
                      <w:marRight w:val="0"/>
                      <w:marTop w:val="0"/>
                      <w:marBottom w:val="0"/>
                      <w:divBdr>
                        <w:top w:val="none" w:sz="0" w:space="0" w:color="auto"/>
                        <w:left w:val="none" w:sz="0" w:space="0" w:color="auto"/>
                        <w:bottom w:val="none" w:sz="0" w:space="0" w:color="auto"/>
                        <w:right w:val="none" w:sz="0" w:space="0" w:color="auto"/>
                      </w:divBdr>
                    </w:div>
                    <w:div w:id="558370648">
                      <w:marLeft w:val="0"/>
                      <w:marRight w:val="0"/>
                      <w:marTop w:val="0"/>
                      <w:marBottom w:val="0"/>
                      <w:divBdr>
                        <w:top w:val="none" w:sz="0" w:space="0" w:color="auto"/>
                        <w:left w:val="none" w:sz="0" w:space="0" w:color="auto"/>
                        <w:bottom w:val="none" w:sz="0" w:space="0" w:color="auto"/>
                        <w:right w:val="none" w:sz="0" w:space="0" w:color="auto"/>
                      </w:divBdr>
                    </w:div>
                    <w:div w:id="756711368">
                      <w:marLeft w:val="0"/>
                      <w:marRight w:val="0"/>
                      <w:marTop w:val="0"/>
                      <w:marBottom w:val="0"/>
                      <w:divBdr>
                        <w:top w:val="none" w:sz="0" w:space="0" w:color="auto"/>
                        <w:left w:val="none" w:sz="0" w:space="0" w:color="auto"/>
                        <w:bottom w:val="none" w:sz="0" w:space="0" w:color="auto"/>
                        <w:right w:val="none" w:sz="0" w:space="0" w:color="auto"/>
                      </w:divBdr>
                    </w:div>
                    <w:div w:id="849828886">
                      <w:marLeft w:val="0"/>
                      <w:marRight w:val="0"/>
                      <w:marTop w:val="0"/>
                      <w:marBottom w:val="0"/>
                      <w:divBdr>
                        <w:top w:val="none" w:sz="0" w:space="0" w:color="auto"/>
                        <w:left w:val="none" w:sz="0" w:space="0" w:color="auto"/>
                        <w:bottom w:val="none" w:sz="0" w:space="0" w:color="auto"/>
                        <w:right w:val="none" w:sz="0" w:space="0" w:color="auto"/>
                      </w:divBdr>
                    </w:div>
                    <w:div w:id="1111585735">
                      <w:marLeft w:val="0"/>
                      <w:marRight w:val="0"/>
                      <w:marTop w:val="0"/>
                      <w:marBottom w:val="0"/>
                      <w:divBdr>
                        <w:top w:val="none" w:sz="0" w:space="0" w:color="auto"/>
                        <w:left w:val="none" w:sz="0" w:space="0" w:color="auto"/>
                        <w:bottom w:val="none" w:sz="0" w:space="0" w:color="auto"/>
                        <w:right w:val="none" w:sz="0" w:space="0" w:color="auto"/>
                      </w:divBdr>
                    </w:div>
                    <w:div w:id="1301811818">
                      <w:marLeft w:val="0"/>
                      <w:marRight w:val="0"/>
                      <w:marTop w:val="0"/>
                      <w:marBottom w:val="0"/>
                      <w:divBdr>
                        <w:top w:val="none" w:sz="0" w:space="0" w:color="auto"/>
                        <w:left w:val="none" w:sz="0" w:space="0" w:color="auto"/>
                        <w:bottom w:val="none" w:sz="0" w:space="0" w:color="auto"/>
                        <w:right w:val="none" w:sz="0" w:space="0" w:color="auto"/>
                      </w:divBdr>
                    </w:div>
                    <w:div w:id="1350762772">
                      <w:marLeft w:val="0"/>
                      <w:marRight w:val="0"/>
                      <w:marTop w:val="0"/>
                      <w:marBottom w:val="0"/>
                      <w:divBdr>
                        <w:top w:val="none" w:sz="0" w:space="0" w:color="auto"/>
                        <w:left w:val="none" w:sz="0" w:space="0" w:color="auto"/>
                        <w:bottom w:val="none" w:sz="0" w:space="0" w:color="auto"/>
                        <w:right w:val="none" w:sz="0" w:space="0" w:color="auto"/>
                      </w:divBdr>
                    </w:div>
                    <w:div w:id="1382099783">
                      <w:marLeft w:val="0"/>
                      <w:marRight w:val="0"/>
                      <w:marTop w:val="0"/>
                      <w:marBottom w:val="0"/>
                      <w:divBdr>
                        <w:top w:val="none" w:sz="0" w:space="0" w:color="auto"/>
                        <w:left w:val="none" w:sz="0" w:space="0" w:color="auto"/>
                        <w:bottom w:val="none" w:sz="0" w:space="0" w:color="auto"/>
                        <w:right w:val="none" w:sz="0" w:space="0" w:color="auto"/>
                      </w:divBdr>
                    </w:div>
                    <w:div w:id="1531870067">
                      <w:marLeft w:val="0"/>
                      <w:marRight w:val="0"/>
                      <w:marTop w:val="0"/>
                      <w:marBottom w:val="0"/>
                      <w:divBdr>
                        <w:top w:val="none" w:sz="0" w:space="0" w:color="auto"/>
                        <w:left w:val="none" w:sz="0" w:space="0" w:color="auto"/>
                        <w:bottom w:val="none" w:sz="0" w:space="0" w:color="auto"/>
                        <w:right w:val="none" w:sz="0" w:space="0" w:color="auto"/>
                      </w:divBdr>
                    </w:div>
                  </w:divsChild>
                </w:div>
                <w:div w:id="505946494">
                  <w:marLeft w:val="0"/>
                  <w:marRight w:val="0"/>
                  <w:marTop w:val="0"/>
                  <w:marBottom w:val="0"/>
                  <w:divBdr>
                    <w:top w:val="none" w:sz="0" w:space="0" w:color="auto"/>
                    <w:left w:val="none" w:sz="0" w:space="0" w:color="auto"/>
                    <w:bottom w:val="none" w:sz="0" w:space="0" w:color="auto"/>
                    <w:right w:val="none" w:sz="0" w:space="0" w:color="auto"/>
                  </w:divBdr>
                  <w:divsChild>
                    <w:div w:id="76753451">
                      <w:marLeft w:val="0"/>
                      <w:marRight w:val="0"/>
                      <w:marTop w:val="0"/>
                      <w:marBottom w:val="0"/>
                      <w:divBdr>
                        <w:top w:val="none" w:sz="0" w:space="0" w:color="auto"/>
                        <w:left w:val="none" w:sz="0" w:space="0" w:color="auto"/>
                        <w:bottom w:val="none" w:sz="0" w:space="0" w:color="auto"/>
                        <w:right w:val="none" w:sz="0" w:space="0" w:color="auto"/>
                      </w:divBdr>
                    </w:div>
                    <w:div w:id="85660849">
                      <w:marLeft w:val="0"/>
                      <w:marRight w:val="0"/>
                      <w:marTop w:val="0"/>
                      <w:marBottom w:val="0"/>
                      <w:divBdr>
                        <w:top w:val="none" w:sz="0" w:space="0" w:color="auto"/>
                        <w:left w:val="none" w:sz="0" w:space="0" w:color="auto"/>
                        <w:bottom w:val="none" w:sz="0" w:space="0" w:color="auto"/>
                        <w:right w:val="none" w:sz="0" w:space="0" w:color="auto"/>
                      </w:divBdr>
                    </w:div>
                    <w:div w:id="614673352">
                      <w:marLeft w:val="0"/>
                      <w:marRight w:val="0"/>
                      <w:marTop w:val="0"/>
                      <w:marBottom w:val="0"/>
                      <w:divBdr>
                        <w:top w:val="none" w:sz="0" w:space="0" w:color="auto"/>
                        <w:left w:val="none" w:sz="0" w:space="0" w:color="auto"/>
                        <w:bottom w:val="none" w:sz="0" w:space="0" w:color="auto"/>
                        <w:right w:val="none" w:sz="0" w:space="0" w:color="auto"/>
                      </w:divBdr>
                    </w:div>
                    <w:div w:id="1290353225">
                      <w:marLeft w:val="0"/>
                      <w:marRight w:val="0"/>
                      <w:marTop w:val="0"/>
                      <w:marBottom w:val="0"/>
                      <w:divBdr>
                        <w:top w:val="none" w:sz="0" w:space="0" w:color="auto"/>
                        <w:left w:val="none" w:sz="0" w:space="0" w:color="auto"/>
                        <w:bottom w:val="none" w:sz="0" w:space="0" w:color="auto"/>
                        <w:right w:val="none" w:sz="0" w:space="0" w:color="auto"/>
                      </w:divBdr>
                    </w:div>
                    <w:div w:id="1320697320">
                      <w:marLeft w:val="0"/>
                      <w:marRight w:val="0"/>
                      <w:marTop w:val="0"/>
                      <w:marBottom w:val="0"/>
                      <w:divBdr>
                        <w:top w:val="none" w:sz="0" w:space="0" w:color="auto"/>
                        <w:left w:val="none" w:sz="0" w:space="0" w:color="auto"/>
                        <w:bottom w:val="none" w:sz="0" w:space="0" w:color="auto"/>
                        <w:right w:val="none" w:sz="0" w:space="0" w:color="auto"/>
                      </w:divBdr>
                    </w:div>
                    <w:div w:id="1622683984">
                      <w:marLeft w:val="0"/>
                      <w:marRight w:val="0"/>
                      <w:marTop w:val="0"/>
                      <w:marBottom w:val="0"/>
                      <w:divBdr>
                        <w:top w:val="none" w:sz="0" w:space="0" w:color="auto"/>
                        <w:left w:val="none" w:sz="0" w:space="0" w:color="auto"/>
                        <w:bottom w:val="none" w:sz="0" w:space="0" w:color="auto"/>
                        <w:right w:val="none" w:sz="0" w:space="0" w:color="auto"/>
                      </w:divBdr>
                    </w:div>
                    <w:div w:id="1661539783">
                      <w:marLeft w:val="0"/>
                      <w:marRight w:val="0"/>
                      <w:marTop w:val="0"/>
                      <w:marBottom w:val="0"/>
                      <w:divBdr>
                        <w:top w:val="none" w:sz="0" w:space="0" w:color="auto"/>
                        <w:left w:val="none" w:sz="0" w:space="0" w:color="auto"/>
                        <w:bottom w:val="none" w:sz="0" w:space="0" w:color="auto"/>
                        <w:right w:val="none" w:sz="0" w:space="0" w:color="auto"/>
                      </w:divBdr>
                    </w:div>
                  </w:divsChild>
                </w:div>
                <w:div w:id="510148448">
                  <w:marLeft w:val="0"/>
                  <w:marRight w:val="0"/>
                  <w:marTop w:val="0"/>
                  <w:marBottom w:val="0"/>
                  <w:divBdr>
                    <w:top w:val="none" w:sz="0" w:space="0" w:color="auto"/>
                    <w:left w:val="none" w:sz="0" w:space="0" w:color="auto"/>
                    <w:bottom w:val="none" w:sz="0" w:space="0" w:color="auto"/>
                    <w:right w:val="none" w:sz="0" w:space="0" w:color="auto"/>
                  </w:divBdr>
                  <w:divsChild>
                    <w:div w:id="210074587">
                      <w:marLeft w:val="0"/>
                      <w:marRight w:val="0"/>
                      <w:marTop w:val="0"/>
                      <w:marBottom w:val="0"/>
                      <w:divBdr>
                        <w:top w:val="none" w:sz="0" w:space="0" w:color="auto"/>
                        <w:left w:val="none" w:sz="0" w:space="0" w:color="auto"/>
                        <w:bottom w:val="none" w:sz="0" w:space="0" w:color="auto"/>
                        <w:right w:val="none" w:sz="0" w:space="0" w:color="auto"/>
                      </w:divBdr>
                    </w:div>
                    <w:div w:id="1817648113">
                      <w:marLeft w:val="0"/>
                      <w:marRight w:val="0"/>
                      <w:marTop w:val="0"/>
                      <w:marBottom w:val="0"/>
                      <w:divBdr>
                        <w:top w:val="none" w:sz="0" w:space="0" w:color="auto"/>
                        <w:left w:val="none" w:sz="0" w:space="0" w:color="auto"/>
                        <w:bottom w:val="none" w:sz="0" w:space="0" w:color="auto"/>
                        <w:right w:val="none" w:sz="0" w:space="0" w:color="auto"/>
                      </w:divBdr>
                    </w:div>
                    <w:div w:id="2061051606">
                      <w:marLeft w:val="0"/>
                      <w:marRight w:val="0"/>
                      <w:marTop w:val="0"/>
                      <w:marBottom w:val="0"/>
                      <w:divBdr>
                        <w:top w:val="none" w:sz="0" w:space="0" w:color="auto"/>
                        <w:left w:val="none" w:sz="0" w:space="0" w:color="auto"/>
                        <w:bottom w:val="none" w:sz="0" w:space="0" w:color="auto"/>
                        <w:right w:val="none" w:sz="0" w:space="0" w:color="auto"/>
                      </w:divBdr>
                    </w:div>
                  </w:divsChild>
                </w:div>
                <w:div w:id="548103929">
                  <w:marLeft w:val="0"/>
                  <w:marRight w:val="0"/>
                  <w:marTop w:val="0"/>
                  <w:marBottom w:val="0"/>
                  <w:divBdr>
                    <w:top w:val="none" w:sz="0" w:space="0" w:color="auto"/>
                    <w:left w:val="none" w:sz="0" w:space="0" w:color="auto"/>
                    <w:bottom w:val="none" w:sz="0" w:space="0" w:color="auto"/>
                    <w:right w:val="none" w:sz="0" w:space="0" w:color="auto"/>
                  </w:divBdr>
                  <w:divsChild>
                    <w:div w:id="359816479">
                      <w:marLeft w:val="0"/>
                      <w:marRight w:val="0"/>
                      <w:marTop w:val="0"/>
                      <w:marBottom w:val="0"/>
                      <w:divBdr>
                        <w:top w:val="none" w:sz="0" w:space="0" w:color="auto"/>
                        <w:left w:val="none" w:sz="0" w:space="0" w:color="auto"/>
                        <w:bottom w:val="none" w:sz="0" w:space="0" w:color="auto"/>
                        <w:right w:val="none" w:sz="0" w:space="0" w:color="auto"/>
                      </w:divBdr>
                    </w:div>
                    <w:div w:id="372661170">
                      <w:marLeft w:val="0"/>
                      <w:marRight w:val="0"/>
                      <w:marTop w:val="0"/>
                      <w:marBottom w:val="0"/>
                      <w:divBdr>
                        <w:top w:val="none" w:sz="0" w:space="0" w:color="auto"/>
                        <w:left w:val="none" w:sz="0" w:space="0" w:color="auto"/>
                        <w:bottom w:val="none" w:sz="0" w:space="0" w:color="auto"/>
                        <w:right w:val="none" w:sz="0" w:space="0" w:color="auto"/>
                      </w:divBdr>
                    </w:div>
                    <w:div w:id="531499192">
                      <w:marLeft w:val="0"/>
                      <w:marRight w:val="0"/>
                      <w:marTop w:val="0"/>
                      <w:marBottom w:val="0"/>
                      <w:divBdr>
                        <w:top w:val="none" w:sz="0" w:space="0" w:color="auto"/>
                        <w:left w:val="none" w:sz="0" w:space="0" w:color="auto"/>
                        <w:bottom w:val="none" w:sz="0" w:space="0" w:color="auto"/>
                        <w:right w:val="none" w:sz="0" w:space="0" w:color="auto"/>
                      </w:divBdr>
                    </w:div>
                    <w:div w:id="816341888">
                      <w:marLeft w:val="0"/>
                      <w:marRight w:val="0"/>
                      <w:marTop w:val="0"/>
                      <w:marBottom w:val="0"/>
                      <w:divBdr>
                        <w:top w:val="none" w:sz="0" w:space="0" w:color="auto"/>
                        <w:left w:val="none" w:sz="0" w:space="0" w:color="auto"/>
                        <w:bottom w:val="none" w:sz="0" w:space="0" w:color="auto"/>
                        <w:right w:val="none" w:sz="0" w:space="0" w:color="auto"/>
                      </w:divBdr>
                    </w:div>
                    <w:div w:id="1115366159">
                      <w:marLeft w:val="0"/>
                      <w:marRight w:val="0"/>
                      <w:marTop w:val="0"/>
                      <w:marBottom w:val="0"/>
                      <w:divBdr>
                        <w:top w:val="none" w:sz="0" w:space="0" w:color="auto"/>
                        <w:left w:val="none" w:sz="0" w:space="0" w:color="auto"/>
                        <w:bottom w:val="none" w:sz="0" w:space="0" w:color="auto"/>
                        <w:right w:val="none" w:sz="0" w:space="0" w:color="auto"/>
                      </w:divBdr>
                    </w:div>
                    <w:div w:id="1197696713">
                      <w:marLeft w:val="0"/>
                      <w:marRight w:val="0"/>
                      <w:marTop w:val="0"/>
                      <w:marBottom w:val="0"/>
                      <w:divBdr>
                        <w:top w:val="none" w:sz="0" w:space="0" w:color="auto"/>
                        <w:left w:val="none" w:sz="0" w:space="0" w:color="auto"/>
                        <w:bottom w:val="none" w:sz="0" w:space="0" w:color="auto"/>
                        <w:right w:val="none" w:sz="0" w:space="0" w:color="auto"/>
                      </w:divBdr>
                    </w:div>
                    <w:div w:id="1256207172">
                      <w:marLeft w:val="0"/>
                      <w:marRight w:val="0"/>
                      <w:marTop w:val="0"/>
                      <w:marBottom w:val="0"/>
                      <w:divBdr>
                        <w:top w:val="none" w:sz="0" w:space="0" w:color="auto"/>
                        <w:left w:val="none" w:sz="0" w:space="0" w:color="auto"/>
                        <w:bottom w:val="none" w:sz="0" w:space="0" w:color="auto"/>
                        <w:right w:val="none" w:sz="0" w:space="0" w:color="auto"/>
                      </w:divBdr>
                    </w:div>
                    <w:div w:id="1353649210">
                      <w:marLeft w:val="0"/>
                      <w:marRight w:val="0"/>
                      <w:marTop w:val="0"/>
                      <w:marBottom w:val="0"/>
                      <w:divBdr>
                        <w:top w:val="none" w:sz="0" w:space="0" w:color="auto"/>
                        <w:left w:val="none" w:sz="0" w:space="0" w:color="auto"/>
                        <w:bottom w:val="none" w:sz="0" w:space="0" w:color="auto"/>
                        <w:right w:val="none" w:sz="0" w:space="0" w:color="auto"/>
                      </w:divBdr>
                    </w:div>
                    <w:div w:id="1404327580">
                      <w:marLeft w:val="0"/>
                      <w:marRight w:val="0"/>
                      <w:marTop w:val="0"/>
                      <w:marBottom w:val="0"/>
                      <w:divBdr>
                        <w:top w:val="none" w:sz="0" w:space="0" w:color="auto"/>
                        <w:left w:val="none" w:sz="0" w:space="0" w:color="auto"/>
                        <w:bottom w:val="none" w:sz="0" w:space="0" w:color="auto"/>
                        <w:right w:val="none" w:sz="0" w:space="0" w:color="auto"/>
                      </w:divBdr>
                    </w:div>
                    <w:div w:id="1532917616">
                      <w:marLeft w:val="0"/>
                      <w:marRight w:val="0"/>
                      <w:marTop w:val="0"/>
                      <w:marBottom w:val="0"/>
                      <w:divBdr>
                        <w:top w:val="none" w:sz="0" w:space="0" w:color="auto"/>
                        <w:left w:val="none" w:sz="0" w:space="0" w:color="auto"/>
                        <w:bottom w:val="none" w:sz="0" w:space="0" w:color="auto"/>
                        <w:right w:val="none" w:sz="0" w:space="0" w:color="auto"/>
                      </w:divBdr>
                    </w:div>
                  </w:divsChild>
                </w:div>
                <w:div w:id="561066954">
                  <w:marLeft w:val="0"/>
                  <w:marRight w:val="0"/>
                  <w:marTop w:val="0"/>
                  <w:marBottom w:val="0"/>
                  <w:divBdr>
                    <w:top w:val="none" w:sz="0" w:space="0" w:color="auto"/>
                    <w:left w:val="none" w:sz="0" w:space="0" w:color="auto"/>
                    <w:bottom w:val="none" w:sz="0" w:space="0" w:color="auto"/>
                    <w:right w:val="none" w:sz="0" w:space="0" w:color="auto"/>
                  </w:divBdr>
                  <w:divsChild>
                    <w:div w:id="50347910">
                      <w:marLeft w:val="0"/>
                      <w:marRight w:val="0"/>
                      <w:marTop w:val="0"/>
                      <w:marBottom w:val="0"/>
                      <w:divBdr>
                        <w:top w:val="none" w:sz="0" w:space="0" w:color="auto"/>
                        <w:left w:val="none" w:sz="0" w:space="0" w:color="auto"/>
                        <w:bottom w:val="none" w:sz="0" w:space="0" w:color="auto"/>
                        <w:right w:val="none" w:sz="0" w:space="0" w:color="auto"/>
                      </w:divBdr>
                    </w:div>
                    <w:div w:id="438374450">
                      <w:marLeft w:val="0"/>
                      <w:marRight w:val="0"/>
                      <w:marTop w:val="0"/>
                      <w:marBottom w:val="0"/>
                      <w:divBdr>
                        <w:top w:val="none" w:sz="0" w:space="0" w:color="auto"/>
                        <w:left w:val="none" w:sz="0" w:space="0" w:color="auto"/>
                        <w:bottom w:val="none" w:sz="0" w:space="0" w:color="auto"/>
                        <w:right w:val="none" w:sz="0" w:space="0" w:color="auto"/>
                      </w:divBdr>
                    </w:div>
                    <w:div w:id="485048584">
                      <w:marLeft w:val="0"/>
                      <w:marRight w:val="0"/>
                      <w:marTop w:val="0"/>
                      <w:marBottom w:val="0"/>
                      <w:divBdr>
                        <w:top w:val="none" w:sz="0" w:space="0" w:color="auto"/>
                        <w:left w:val="none" w:sz="0" w:space="0" w:color="auto"/>
                        <w:bottom w:val="none" w:sz="0" w:space="0" w:color="auto"/>
                        <w:right w:val="none" w:sz="0" w:space="0" w:color="auto"/>
                      </w:divBdr>
                    </w:div>
                    <w:div w:id="888496522">
                      <w:marLeft w:val="0"/>
                      <w:marRight w:val="0"/>
                      <w:marTop w:val="0"/>
                      <w:marBottom w:val="0"/>
                      <w:divBdr>
                        <w:top w:val="none" w:sz="0" w:space="0" w:color="auto"/>
                        <w:left w:val="none" w:sz="0" w:space="0" w:color="auto"/>
                        <w:bottom w:val="none" w:sz="0" w:space="0" w:color="auto"/>
                        <w:right w:val="none" w:sz="0" w:space="0" w:color="auto"/>
                      </w:divBdr>
                    </w:div>
                    <w:div w:id="1192887534">
                      <w:marLeft w:val="0"/>
                      <w:marRight w:val="0"/>
                      <w:marTop w:val="0"/>
                      <w:marBottom w:val="0"/>
                      <w:divBdr>
                        <w:top w:val="none" w:sz="0" w:space="0" w:color="auto"/>
                        <w:left w:val="none" w:sz="0" w:space="0" w:color="auto"/>
                        <w:bottom w:val="none" w:sz="0" w:space="0" w:color="auto"/>
                        <w:right w:val="none" w:sz="0" w:space="0" w:color="auto"/>
                      </w:divBdr>
                    </w:div>
                    <w:div w:id="1215463277">
                      <w:marLeft w:val="0"/>
                      <w:marRight w:val="0"/>
                      <w:marTop w:val="0"/>
                      <w:marBottom w:val="0"/>
                      <w:divBdr>
                        <w:top w:val="none" w:sz="0" w:space="0" w:color="auto"/>
                        <w:left w:val="none" w:sz="0" w:space="0" w:color="auto"/>
                        <w:bottom w:val="none" w:sz="0" w:space="0" w:color="auto"/>
                        <w:right w:val="none" w:sz="0" w:space="0" w:color="auto"/>
                      </w:divBdr>
                    </w:div>
                  </w:divsChild>
                </w:div>
                <w:div w:id="573204403">
                  <w:marLeft w:val="0"/>
                  <w:marRight w:val="0"/>
                  <w:marTop w:val="0"/>
                  <w:marBottom w:val="0"/>
                  <w:divBdr>
                    <w:top w:val="none" w:sz="0" w:space="0" w:color="auto"/>
                    <w:left w:val="none" w:sz="0" w:space="0" w:color="auto"/>
                    <w:bottom w:val="none" w:sz="0" w:space="0" w:color="auto"/>
                    <w:right w:val="none" w:sz="0" w:space="0" w:color="auto"/>
                  </w:divBdr>
                  <w:divsChild>
                    <w:div w:id="485904564">
                      <w:marLeft w:val="0"/>
                      <w:marRight w:val="0"/>
                      <w:marTop w:val="0"/>
                      <w:marBottom w:val="0"/>
                      <w:divBdr>
                        <w:top w:val="none" w:sz="0" w:space="0" w:color="auto"/>
                        <w:left w:val="none" w:sz="0" w:space="0" w:color="auto"/>
                        <w:bottom w:val="none" w:sz="0" w:space="0" w:color="auto"/>
                        <w:right w:val="none" w:sz="0" w:space="0" w:color="auto"/>
                      </w:divBdr>
                    </w:div>
                    <w:div w:id="693769725">
                      <w:marLeft w:val="0"/>
                      <w:marRight w:val="0"/>
                      <w:marTop w:val="0"/>
                      <w:marBottom w:val="0"/>
                      <w:divBdr>
                        <w:top w:val="none" w:sz="0" w:space="0" w:color="auto"/>
                        <w:left w:val="none" w:sz="0" w:space="0" w:color="auto"/>
                        <w:bottom w:val="none" w:sz="0" w:space="0" w:color="auto"/>
                        <w:right w:val="none" w:sz="0" w:space="0" w:color="auto"/>
                      </w:divBdr>
                    </w:div>
                    <w:div w:id="974137557">
                      <w:marLeft w:val="0"/>
                      <w:marRight w:val="0"/>
                      <w:marTop w:val="0"/>
                      <w:marBottom w:val="0"/>
                      <w:divBdr>
                        <w:top w:val="none" w:sz="0" w:space="0" w:color="auto"/>
                        <w:left w:val="none" w:sz="0" w:space="0" w:color="auto"/>
                        <w:bottom w:val="none" w:sz="0" w:space="0" w:color="auto"/>
                        <w:right w:val="none" w:sz="0" w:space="0" w:color="auto"/>
                      </w:divBdr>
                    </w:div>
                    <w:div w:id="1187408347">
                      <w:marLeft w:val="0"/>
                      <w:marRight w:val="0"/>
                      <w:marTop w:val="0"/>
                      <w:marBottom w:val="0"/>
                      <w:divBdr>
                        <w:top w:val="none" w:sz="0" w:space="0" w:color="auto"/>
                        <w:left w:val="none" w:sz="0" w:space="0" w:color="auto"/>
                        <w:bottom w:val="none" w:sz="0" w:space="0" w:color="auto"/>
                        <w:right w:val="none" w:sz="0" w:space="0" w:color="auto"/>
                      </w:divBdr>
                    </w:div>
                    <w:div w:id="1998803369">
                      <w:marLeft w:val="0"/>
                      <w:marRight w:val="0"/>
                      <w:marTop w:val="0"/>
                      <w:marBottom w:val="0"/>
                      <w:divBdr>
                        <w:top w:val="none" w:sz="0" w:space="0" w:color="auto"/>
                        <w:left w:val="none" w:sz="0" w:space="0" w:color="auto"/>
                        <w:bottom w:val="none" w:sz="0" w:space="0" w:color="auto"/>
                        <w:right w:val="none" w:sz="0" w:space="0" w:color="auto"/>
                      </w:divBdr>
                    </w:div>
                    <w:div w:id="2121871705">
                      <w:marLeft w:val="0"/>
                      <w:marRight w:val="0"/>
                      <w:marTop w:val="0"/>
                      <w:marBottom w:val="0"/>
                      <w:divBdr>
                        <w:top w:val="none" w:sz="0" w:space="0" w:color="auto"/>
                        <w:left w:val="none" w:sz="0" w:space="0" w:color="auto"/>
                        <w:bottom w:val="none" w:sz="0" w:space="0" w:color="auto"/>
                        <w:right w:val="none" w:sz="0" w:space="0" w:color="auto"/>
                      </w:divBdr>
                    </w:div>
                  </w:divsChild>
                </w:div>
                <w:div w:id="581526179">
                  <w:marLeft w:val="0"/>
                  <w:marRight w:val="0"/>
                  <w:marTop w:val="0"/>
                  <w:marBottom w:val="0"/>
                  <w:divBdr>
                    <w:top w:val="none" w:sz="0" w:space="0" w:color="auto"/>
                    <w:left w:val="none" w:sz="0" w:space="0" w:color="auto"/>
                    <w:bottom w:val="none" w:sz="0" w:space="0" w:color="auto"/>
                    <w:right w:val="none" w:sz="0" w:space="0" w:color="auto"/>
                  </w:divBdr>
                  <w:divsChild>
                    <w:div w:id="43917987">
                      <w:marLeft w:val="0"/>
                      <w:marRight w:val="0"/>
                      <w:marTop w:val="0"/>
                      <w:marBottom w:val="0"/>
                      <w:divBdr>
                        <w:top w:val="none" w:sz="0" w:space="0" w:color="auto"/>
                        <w:left w:val="none" w:sz="0" w:space="0" w:color="auto"/>
                        <w:bottom w:val="none" w:sz="0" w:space="0" w:color="auto"/>
                        <w:right w:val="none" w:sz="0" w:space="0" w:color="auto"/>
                      </w:divBdr>
                    </w:div>
                    <w:div w:id="623583286">
                      <w:marLeft w:val="0"/>
                      <w:marRight w:val="0"/>
                      <w:marTop w:val="0"/>
                      <w:marBottom w:val="0"/>
                      <w:divBdr>
                        <w:top w:val="none" w:sz="0" w:space="0" w:color="auto"/>
                        <w:left w:val="none" w:sz="0" w:space="0" w:color="auto"/>
                        <w:bottom w:val="none" w:sz="0" w:space="0" w:color="auto"/>
                        <w:right w:val="none" w:sz="0" w:space="0" w:color="auto"/>
                      </w:divBdr>
                    </w:div>
                    <w:div w:id="964699143">
                      <w:marLeft w:val="0"/>
                      <w:marRight w:val="0"/>
                      <w:marTop w:val="0"/>
                      <w:marBottom w:val="0"/>
                      <w:divBdr>
                        <w:top w:val="none" w:sz="0" w:space="0" w:color="auto"/>
                        <w:left w:val="none" w:sz="0" w:space="0" w:color="auto"/>
                        <w:bottom w:val="none" w:sz="0" w:space="0" w:color="auto"/>
                        <w:right w:val="none" w:sz="0" w:space="0" w:color="auto"/>
                      </w:divBdr>
                    </w:div>
                    <w:div w:id="1485662199">
                      <w:marLeft w:val="0"/>
                      <w:marRight w:val="0"/>
                      <w:marTop w:val="0"/>
                      <w:marBottom w:val="0"/>
                      <w:divBdr>
                        <w:top w:val="none" w:sz="0" w:space="0" w:color="auto"/>
                        <w:left w:val="none" w:sz="0" w:space="0" w:color="auto"/>
                        <w:bottom w:val="none" w:sz="0" w:space="0" w:color="auto"/>
                        <w:right w:val="none" w:sz="0" w:space="0" w:color="auto"/>
                      </w:divBdr>
                    </w:div>
                    <w:div w:id="1812021540">
                      <w:marLeft w:val="0"/>
                      <w:marRight w:val="0"/>
                      <w:marTop w:val="0"/>
                      <w:marBottom w:val="0"/>
                      <w:divBdr>
                        <w:top w:val="none" w:sz="0" w:space="0" w:color="auto"/>
                        <w:left w:val="none" w:sz="0" w:space="0" w:color="auto"/>
                        <w:bottom w:val="none" w:sz="0" w:space="0" w:color="auto"/>
                        <w:right w:val="none" w:sz="0" w:space="0" w:color="auto"/>
                      </w:divBdr>
                    </w:div>
                    <w:div w:id="1819153505">
                      <w:marLeft w:val="0"/>
                      <w:marRight w:val="0"/>
                      <w:marTop w:val="0"/>
                      <w:marBottom w:val="0"/>
                      <w:divBdr>
                        <w:top w:val="none" w:sz="0" w:space="0" w:color="auto"/>
                        <w:left w:val="none" w:sz="0" w:space="0" w:color="auto"/>
                        <w:bottom w:val="none" w:sz="0" w:space="0" w:color="auto"/>
                        <w:right w:val="none" w:sz="0" w:space="0" w:color="auto"/>
                      </w:divBdr>
                    </w:div>
                  </w:divsChild>
                </w:div>
                <w:div w:id="646714467">
                  <w:marLeft w:val="0"/>
                  <w:marRight w:val="0"/>
                  <w:marTop w:val="0"/>
                  <w:marBottom w:val="0"/>
                  <w:divBdr>
                    <w:top w:val="none" w:sz="0" w:space="0" w:color="auto"/>
                    <w:left w:val="none" w:sz="0" w:space="0" w:color="auto"/>
                    <w:bottom w:val="none" w:sz="0" w:space="0" w:color="auto"/>
                    <w:right w:val="none" w:sz="0" w:space="0" w:color="auto"/>
                  </w:divBdr>
                  <w:divsChild>
                    <w:div w:id="577252540">
                      <w:marLeft w:val="0"/>
                      <w:marRight w:val="0"/>
                      <w:marTop w:val="0"/>
                      <w:marBottom w:val="0"/>
                      <w:divBdr>
                        <w:top w:val="none" w:sz="0" w:space="0" w:color="auto"/>
                        <w:left w:val="none" w:sz="0" w:space="0" w:color="auto"/>
                        <w:bottom w:val="none" w:sz="0" w:space="0" w:color="auto"/>
                        <w:right w:val="none" w:sz="0" w:space="0" w:color="auto"/>
                      </w:divBdr>
                    </w:div>
                    <w:div w:id="937371164">
                      <w:marLeft w:val="0"/>
                      <w:marRight w:val="0"/>
                      <w:marTop w:val="0"/>
                      <w:marBottom w:val="0"/>
                      <w:divBdr>
                        <w:top w:val="none" w:sz="0" w:space="0" w:color="auto"/>
                        <w:left w:val="none" w:sz="0" w:space="0" w:color="auto"/>
                        <w:bottom w:val="none" w:sz="0" w:space="0" w:color="auto"/>
                        <w:right w:val="none" w:sz="0" w:space="0" w:color="auto"/>
                      </w:divBdr>
                    </w:div>
                    <w:div w:id="1282568012">
                      <w:marLeft w:val="0"/>
                      <w:marRight w:val="0"/>
                      <w:marTop w:val="0"/>
                      <w:marBottom w:val="0"/>
                      <w:divBdr>
                        <w:top w:val="none" w:sz="0" w:space="0" w:color="auto"/>
                        <w:left w:val="none" w:sz="0" w:space="0" w:color="auto"/>
                        <w:bottom w:val="none" w:sz="0" w:space="0" w:color="auto"/>
                        <w:right w:val="none" w:sz="0" w:space="0" w:color="auto"/>
                      </w:divBdr>
                    </w:div>
                    <w:div w:id="1369838841">
                      <w:marLeft w:val="0"/>
                      <w:marRight w:val="0"/>
                      <w:marTop w:val="0"/>
                      <w:marBottom w:val="0"/>
                      <w:divBdr>
                        <w:top w:val="none" w:sz="0" w:space="0" w:color="auto"/>
                        <w:left w:val="none" w:sz="0" w:space="0" w:color="auto"/>
                        <w:bottom w:val="none" w:sz="0" w:space="0" w:color="auto"/>
                        <w:right w:val="none" w:sz="0" w:space="0" w:color="auto"/>
                      </w:divBdr>
                    </w:div>
                    <w:div w:id="1808623078">
                      <w:marLeft w:val="0"/>
                      <w:marRight w:val="0"/>
                      <w:marTop w:val="0"/>
                      <w:marBottom w:val="0"/>
                      <w:divBdr>
                        <w:top w:val="none" w:sz="0" w:space="0" w:color="auto"/>
                        <w:left w:val="none" w:sz="0" w:space="0" w:color="auto"/>
                        <w:bottom w:val="none" w:sz="0" w:space="0" w:color="auto"/>
                        <w:right w:val="none" w:sz="0" w:space="0" w:color="auto"/>
                      </w:divBdr>
                    </w:div>
                  </w:divsChild>
                </w:div>
                <w:div w:id="691302927">
                  <w:marLeft w:val="0"/>
                  <w:marRight w:val="0"/>
                  <w:marTop w:val="0"/>
                  <w:marBottom w:val="0"/>
                  <w:divBdr>
                    <w:top w:val="none" w:sz="0" w:space="0" w:color="auto"/>
                    <w:left w:val="none" w:sz="0" w:space="0" w:color="auto"/>
                    <w:bottom w:val="none" w:sz="0" w:space="0" w:color="auto"/>
                    <w:right w:val="none" w:sz="0" w:space="0" w:color="auto"/>
                  </w:divBdr>
                  <w:divsChild>
                    <w:div w:id="172888323">
                      <w:marLeft w:val="0"/>
                      <w:marRight w:val="0"/>
                      <w:marTop w:val="0"/>
                      <w:marBottom w:val="0"/>
                      <w:divBdr>
                        <w:top w:val="none" w:sz="0" w:space="0" w:color="auto"/>
                        <w:left w:val="none" w:sz="0" w:space="0" w:color="auto"/>
                        <w:bottom w:val="none" w:sz="0" w:space="0" w:color="auto"/>
                        <w:right w:val="none" w:sz="0" w:space="0" w:color="auto"/>
                      </w:divBdr>
                    </w:div>
                    <w:div w:id="557087069">
                      <w:marLeft w:val="0"/>
                      <w:marRight w:val="0"/>
                      <w:marTop w:val="0"/>
                      <w:marBottom w:val="0"/>
                      <w:divBdr>
                        <w:top w:val="none" w:sz="0" w:space="0" w:color="auto"/>
                        <w:left w:val="none" w:sz="0" w:space="0" w:color="auto"/>
                        <w:bottom w:val="none" w:sz="0" w:space="0" w:color="auto"/>
                        <w:right w:val="none" w:sz="0" w:space="0" w:color="auto"/>
                      </w:divBdr>
                    </w:div>
                    <w:div w:id="971714881">
                      <w:marLeft w:val="0"/>
                      <w:marRight w:val="0"/>
                      <w:marTop w:val="0"/>
                      <w:marBottom w:val="0"/>
                      <w:divBdr>
                        <w:top w:val="none" w:sz="0" w:space="0" w:color="auto"/>
                        <w:left w:val="none" w:sz="0" w:space="0" w:color="auto"/>
                        <w:bottom w:val="none" w:sz="0" w:space="0" w:color="auto"/>
                        <w:right w:val="none" w:sz="0" w:space="0" w:color="auto"/>
                      </w:divBdr>
                    </w:div>
                  </w:divsChild>
                </w:div>
                <w:div w:id="711464964">
                  <w:marLeft w:val="0"/>
                  <w:marRight w:val="0"/>
                  <w:marTop w:val="0"/>
                  <w:marBottom w:val="0"/>
                  <w:divBdr>
                    <w:top w:val="none" w:sz="0" w:space="0" w:color="auto"/>
                    <w:left w:val="none" w:sz="0" w:space="0" w:color="auto"/>
                    <w:bottom w:val="none" w:sz="0" w:space="0" w:color="auto"/>
                    <w:right w:val="none" w:sz="0" w:space="0" w:color="auto"/>
                  </w:divBdr>
                  <w:divsChild>
                    <w:div w:id="773672972">
                      <w:marLeft w:val="0"/>
                      <w:marRight w:val="0"/>
                      <w:marTop w:val="0"/>
                      <w:marBottom w:val="0"/>
                      <w:divBdr>
                        <w:top w:val="none" w:sz="0" w:space="0" w:color="auto"/>
                        <w:left w:val="none" w:sz="0" w:space="0" w:color="auto"/>
                        <w:bottom w:val="none" w:sz="0" w:space="0" w:color="auto"/>
                        <w:right w:val="none" w:sz="0" w:space="0" w:color="auto"/>
                      </w:divBdr>
                    </w:div>
                    <w:div w:id="2126581909">
                      <w:marLeft w:val="0"/>
                      <w:marRight w:val="0"/>
                      <w:marTop w:val="0"/>
                      <w:marBottom w:val="0"/>
                      <w:divBdr>
                        <w:top w:val="none" w:sz="0" w:space="0" w:color="auto"/>
                        <w:left w:val="none" w:sz="0" w:space="0" w:color="auto"/>
                        <w:bottom w:val="none" w:sz="0" w:space="0" w:color="auto"/>
                        <w:right w:val="none" w:sz="0" w:space="0" w:color="auto"/>
                      </w:divBdr>
                    </w:div>
                  </w:divsChild>
                </w:div>
                <w:div w:id="749887740">
                  <w:marLeft w:val="0"/>
                  <w:marRight w:val="0"/>
                  <w:marTop w:val="0"/>
                  <w:marBottom w:val="0"/>
                  <w:divBdr>
                    <w:top w:val="none" w:sz="0" w:space="0" w:color="auto"/>
                    <w:left w:val="none" w:sz="0" w:space="0" w:color="auto"/>
                    <w:bottom w:val="none" w:sz="0" w:space="0" w:color="auto"/>
                    <w:right w:val="none" w:sz="0" w:space="0" w:color="auto"/>
                  </w:divBdr>
                  <w:divsChild>
                    <w:div w:id="205920199">
                      <w:marLeft w:val="0"/>
                      <w:marRight w:val="0"/>
                      <w:marTop w:val="0"/>
                      <w:marBottom w:val="0"/>
                      <w:divBdr>
                        <w:top w:val="none" w:sz="0" w:space="0" w:color="auto"/>
                        <w:left w:val="none" w:sz="0" w:space="0" w:color="auto"/>
                        <w:bottom w:val="none" w:sz="0" w:space="0" w:color="auto"/>
                        <w:right w:val="none" w:sz="0" w:space="0" w:color="auto"/>
                      </w:divBdr>
                    </w:div>
                  </w:divsChild>
                </w:div>
                <w:div w:id="755324949">
                  <w:marLeft w:val="0"/>
                  <w:marRight w:val="0"/>
                  <w:marTop w:val="0"/>
                  <w:marBottom w:val="0"/>
                  <w:divBdr>
                    <w:top w:val="none" w:sz="0" w:space="0" w:color="auto"/>
                    <w:left w:val="none" w:sz="0" w:space="0" w:color="auto"/>
                    <w:bottom w:val="none" w:sz="0" w:space="0" w:color="auto"/>
                    <w:right w:val="none" w:sz="0" w:space="0" w:color="auto"/>
                  </w:divBdr>
                  <w:divsChild>
                    <w:div w:id="349991345">
                      <w:marLeft w:val="0"/>
                      <w:marRight w:val="0"/>
                      <w:marTop w:val="0"/>
                      <w:marBottom w:val="0"/>
                      <w:divBdr>
                        <w:top w:val="none" w:sz="0" w:space="0" w:color="auto"/>
                        <w:left w:val="none" w:sz="0" w:space="0" w:color="auto"/>
                        <w:bottom w:val="none" w:sz="0" w:space="0" w:color="auto"/>
                        <w:right w:val="none" w:sz="0" w:space="0" w:color="auto"/>
                      </w:divBdr>
                    </w:div>
                    <w:div w:id="1333725332">
                      <w:marLeft w:val="0"/>
                      <w:marRight w:val="0"/>
                      <w:marTop w:val="0"/>
                      <w:marBottom w:val="0"/>
                      <w:divBdr>
                        <w:top w:val="none" w:sz="0" w:space="0" w:color="auto"/>
                        <w:left w:val="none" w:sz="0" w:space="0" w:color="auto"/>
                        <w:bottom w:val="none" w:sz="0" w:space="0" w:color="auto"/>
                        <w:right w:val="none" w:sz="0" w:space="0" w:color="auto"/>
                      </w:divBdr>
                    </w:div>
                  </w:divsChild>
                </w:div>
                <w:div w:id="767116911">
                  <w:marLeft w:val="0"/>
                  <w:marRight w:val="0"/>
                  <w:marTop w:val="0"/>
                  <w:marBottom w:val="0"/>
                  <w:divBdr>
                    <w:top w:val="none" w:sz="0" w:space="0" w:color="auto"/>
                    <w:left w:val="none" w:sz="0" w:space="0" w:color="auto"/>
                    <w:bottom w:val="none" w:sz="0" w:space="0" w:color="auto"/>
                    <w:right w:val="none" w:sz="0" w:space="0" w:color="auto"/>
                  </w:divBdr>
                  <w:divsChild>
                    <w:div w:id="1972635146">
                      <w:marLeft w:val="0"/>
                      <w:marRight w:val="0"/>
                      <w:marTop w:val="0"/>
                      <w:marBottom w:val="0"/>
                      <w:divBdr>
                        <w:top w:val="none" w:sz="0" w:space="0" w:color="auto"/>
                        <w:left w:val="none" w:sz="0" w:space="0" w:color="auto"/>
                        <w:bottom w:val="none" w:sz="0" w:space="0" w:color="auto"/>
                        <w:right w:val="none" w:sz="0" w:space="0" w:color="auto"/>
                      </w:divBdr>
                    </w:div>
                  </w:divsChild>
                </w:div>
                <w:div w:id="793910338">
                  <w:marLeft w:val="0"/>
                  <w:marRight w:val="0"/>
                  <w:marTop w:val="0"/>
                  <w:marBottom w:val="0"/>
                  <w:divBdr>
                    <w:top w:val="none" w:sz="0" w:space="0" w:color="auto"/>
                    <w:left w:val="none" w:sz="0" w:space="0" w:color="auto"/>
                    <w:bottom w:val="none" w:sz="0" w:space="0" w:color="auto"/>
                    <w:right w:val="none" w:sz="0" w:space="0" w:color="auto"/>
                  </w:divBdr>
                  <w:divsChild>
                    <w:div w:id="341275347">
                      <w:marLeft w:val="0"/>
                      <w:marRight w:val="0"/>
                      <w:marTop w:val="0"/>
                      <w:marBottom w:val="0"/>
                      <w:divBdr>
                        <w:top w:val="none" w:sz="0" w:space="0" w:color="auto"/>
                        <w:left w:val="none" w:sz="0" w:space="0" w:color="auto"/>
                        <w:bottom w:val="none" w:sz="0" w:space="0" w:color="auto"/>
                        <w:right w:val="none" w:sz="0" w:space="0" w:color="auto"/>
                      </w:divBdr>
                    </w:div>
                    <w:div w:id="1847331184">
                      <w:marLeft w:val="0"/>
                      <w:marRight w:val="0"/>
                      <w:marTop w:val="0"/>
                      <w:marBottom w:val="0"/>
                      <w:divBdr>
                        <w:top w:val="none" w:sz="0" w:space="0" w:color="auto"/>
                        <w:left w:val="none" w:sz="0" w:space="0" w:color="auto"/>
                        <w:bottom w:val="none" w:sz="0" w:space="0" w:color="auto"/>
                        <w:right w:val="none" w:sz="0" w:space="0" w:color="auto"/>
                      </w:divBdr>
                    </w:div>
                  </w:divsChild>
                </w:div>
                <w:div w:id="829054321">
                  <w:marLeft w:val="0"/>
                  <w:marRight w:val="0"/>
                  <w:marTop w:val="0"/>
                  <w:marBottom w:val="0"/>
                  <w:divBdr>
                    <w:top w:val="none" w:sz="0" w:space="0" w:color="auto"/>
                    <w:left w:val="none" w:sz="0" w:space="0" w:color="auto"/>
                    <w:bottom w:val="none" w:sz="0" w:space="0" w:color="auto"/>
                    <w:right w:val="none" w:sz="0" w:space="0" w:color="auto"/>
                  </w:divBdr>
                  <w:divsChild>
                    <w:div w:id="411195082">
                      <w:marLeft w:val="0"/>
                      <w:marRight w:val="0"/>
                      <w:marTop w:val="0"/>
                      <w:marBottom w:val="0"/>
                      <w:divBdr>
                        <w:top w:val="none" w:sz="0" w:space="0" w:color="auto"/>
                        <w:left w:val="none" w:sz="0" w:space="0" w:color="auto"/>
                        <w:bottom w:val="none" w:sz="0" w:space="0" w:color="auto"/>
                        <w:right w:val="none" w:sz="0" w:space="0" w:color="auto"/>
                      </w:divBdr>
                    </w:div>
                    <w:div w:id="461853040">
                      <w:marLeft w:val="0"/>
                      <w:marRight w:val="0"/>
                      <w:marTop w:val="0"/>
                      <w:marBottom w:val="0"/>
                      <w:divBdr>
                        <w:top w:val="none" w:sz="0" w:space="0" w:color="auto"/>
                        <w:left w:val="none" w:sz="0" w:space="0" w:color="auto"/>
                        <w:bottom w:val="none" w:sz="0" w:space="0" w:color="auto"/>
                        <w:right w:val="none" w:sz="0" w:space="0" w:color="auto"/>
                      </w:divBdr>
                    </w:div>
                    <w:div w:id="489563576">
                      <w:marLeft w:val="0"/>
                      <w:marRight w:val="0"/>
                      <w:marTop w:val="0"/>
                      <w:marBottom w:val="0"/>
                      <w:divBdr>
                        <w:top w:val="none" w:sz="0" w:space="0" w:color="auto"/>
                        <w:left w:val="none" w:sz="0" w:space="0" w:color="auto"/>
                        <w:bottom w:val="none" w:sz="0" w:space="0" w:color="auto"/>
                        <w:right w:val="none" w:sz="0" w:space="0" w:color="auto"/>
                      </w:divBdr>
                    </w:div>
                    <w:div w:id="820924626">
                      <w:marLeft w:val="0"/>
                      <w:marRight w:val="0"/>
                      <w:marTop w:val="0"/>
                      <w:marBottom w:val="0"/>
                      <w:divBdr>
                        <w:top w:val="none" w:sz="0" w:space="0" w:color="auto"/>
                        <w:left w:val="none" w:sz="0" w:space="0" w:color="auto"/>
                        <w:bottom w:val="none" w:sz="0" w:space="0" w:color="auto"/>
                        <w:right w:val="none" w:sz="0" w:space="0" w:color="auto"/>
                      </w:divBdr>
                    </w:div>
                    <w:div w:id="1585215357">
                      <w:marLeft w:val="0"/>
                      <w:marRight w:val="0"/>
                      <w:marTop w:val="0"/>
                      <w:marBottom w:val="0"/>
                      <w:divBdr>
                        <w:top w:val="none" w:sz="0" w:space="0" w:color="auto"/>
                        <w:left w:val="none" w:sz="0" w:space="0" w:color="auto"/>
                        <w:bottom w:val="none" w:sz="0" w:space="0" w:color="auto"/>
                        <w:right w:val="none" w:sz="0" w:space="0" w:color="auto"/>
                      </w:divBdr>
                    </w:div>
                    <w:div w:id="1898665439">
                      <w:marLeft w:val="0"/>
                      <w:marRight w:val="0"/>
                      <w:marTop w:val="0"/>
                      <w:marBottom w:val="0"/>
                      <w:divBdr>
                        <w:top w:val="none" w:sz="0" w:space="0" w:color="auto"/>
                        <w:left w:val="none" w:sz="0" w:space="0" w:color="auto"/>
                        <w:bottom w:val="none" w:sz="0" w:space="0" w:color="auto"/>
                        <w:right w:val="none" w:sz="0" w:space="0" w:color="auto"/>
                      </w:divBdr>
                    </w:div>
                    <w:div w:id="2053337668">
                      <w:marLeft w:val="0"/>
                      <w:marRight w:val="0"/>
                      <w:marTop w:val="0"/>
                      <w:marBottom w:val="0"/>
                      <w:divBdr>
                        <w:top w:val="none" w:sz="0" w:space="0" w:color="auto"/>
                        <w:left w:val="none" w:sz="0" w:space="0" w:color="auto"/>
                        <w:bottom w:val="none" w:sz="0" w:space="0" w:color="auto"/>
                        <w:right w:val="none" w:sz="0" w:space="0" w:color="auto"/>
                      </w:divBdr>
                    </w:div>
                    <w:div w:id="2064064388">
                      <w:marLeft w:val="0"/>
                      <w:marRight w:val="0"/>
                      <w:marTop w:val="0"/>
                      <w:marBottom w:val="0"/>
                      <w:divBdr>
                        <w:top w:val="none" w:sz="0" w:space="0" w:color="auto"/>
                        <w:left w:val="none" w:sz="0" w:space="0" w:color="auto"/>
                        <w:bottom w:val="none" w:sz="0" w:space="0" w:color="auto"/>
                        <w:right w:val="none" w:sz="0" w:space="0" w:color="auto"/>
                      </w:divBdr>
                    </w:div>
                  </w:divsChild>
                </w:div>
                <w:div w:id="835724457">
                  <w:marLeft w:val="0"/>
                  <w:marRight w:val="0"/>
                  <w:marTop w:val="0"/>
                  <w:marBottom w:val="0"/>
                  <w:divBdr>
                    <w:top w:val="none" w:sz="0" w:space="0" w:color="auto"/>
                    <w:left w:val="none" w:sz="0" w:space="0" w:color="auto"/>
                    <w:bottom w:val="none" w:sz="0" w:space="0" w:color="auto"/>
                    <w:right w:val="none" w:sz="0" w:space="0" w:color="auto"/>
                  </w:divBdr>
                  <w:divsChild>
                    <w:div w:id="236130266">
                      <w:marLeft w:val="0"/>
                      <w:marRight w:val="0"/>
                      <w:marTop w:val="0"/>
                      <w:marBottom w:val="0"/>
                      <w:divBdr>
                        <w:top w:val="none" w:sz="0" w:space="0" w:color="auto"/>
                        <w:left w:val="none" w:sz="0" w:space="0" w:color="auto"/>
                        <w:bottom w:val="none" w:sz="0" w:space="0" w:color="auto"/>
                        <w:right w:val="none" w:sz="0" w:space="0" w:color="auto"/>
                      </w:divBdr>
                    </w:div>
                  </w:divsChild>
                </w:div>
                <w:div w:id="842821217">
                  <w:marLeft w:val="0"/>
                  <w:marRight w:val="0"/>
                  <w:marTop w:val="0"/>
                  <w:marBottom w:val="0"/>
                  <w:divBdr>
                    <w:top w:val="none" w:sz="0" w:space="0" w:color="auto"/>
                    <w:left w:val="none" w:sz="0" w:space="0" w:color="auto"/>
                    <w:bottom w:val="none" w:sz="0" w:space="0" w:color="auto"/>
                    <w:right w:val="none" w:sz="0" w:space="0" w:color="auto"/>
                  </w:divBdr>
                  <w:divsChild>
                    <w:div w:id="218520135">
                      <w:marLeft w:val="0"/>
                      <w:marRight w:val="0"/>
                      <w:marTop w:val="0"/>
                      <w:marBottom w:val="0"/>
                      <w:divBdr>
                        <w:top w:val="none" w:sz="0" w:space="0" w:color="auto"/>
                        <w:left w:val="none" w:sz="0" w:space="0" w:color="auto"/>
                        <w:bottom w:val="none" w:sz="0" w:space="0" w:color="auto"/>
                        <w:right w:val="none" w:sz="0" w:space="0" w:color="auto"/>
                      </w:divBdr>
                    </w:div>
                    <w:div w:id="1660502811">
                      <w:marLeft w:val="0"/>
                      <w:marRight w:val="0"/>
                      <w:marTop w:val="0"/>
                      <w:marBottom w:val="0"/>
                      <w:divBdr>
                        <w:top w:val="none" w:sz="0" w:space="0" w:color="auto"/>
                        <w:left w:val="none" w:sz="0" w:space="0" w:color="auto"/>
                        <w:bottom w:val="none" w:sz="0" w:space="0" w:color="auto"/>
                        <w:right w:val="none" w:sz="0" w:space="0" w:color="auto"/>
                      </w:divBdr>
                    </w:div>
                    <w:div w:id="1962180391">
                      <w:marLeft w:val="0"/>
                      <w:marRight w:val="0"/>
                      <w:marTop w:val="0"/>
                      <w:marBottom w:val="0"/>
                      <w:divBdr>
                        <w:top w:val="none" w:sz="0" w:space="0" w:color="auto"/>
                        <w:left w:val="none" w:sz="0" w:space="0" w:color="auto"/>
                        <w:bottom w:val="none" w:sz="0" w:space="0" w:color="auto"/>
                        <w:right w:val="none" w:sz="0" w:space="0" w:color="auto"/>
                      </w:divBdr>
                    </w:div>
                  </w:divsChild>
                </w:div>
                <w:div w:id="864513341">
                  <w:marLeft w:val="0"/>
                  <w:marRight w:val="0"/>
                  <w:marTop w:val="0"/>
                  <w:marBottom w:val="0"/>
                  <w:divBdr>
                    <w:top w:val="none" w:sz="0" w:space="0" w:color="auto"/>
                    <w:left w:val="none" w:sz="0" w:space="0" w:color="auto"/>
                    <w:bottom w:val="none" w:sz="0" w:space="0" w:color="auto"/>
                    <w:right w:val="none" w:sz="0" w:space="0" w:color="auto"/>
                  </w:divBdr>
                  <w:divsChild>
                    <w:div w:id="5134420">
                      <w:marLeft w:val="0"/>
                      <w:marRight w:val="0"/>
                      <w:marTop w:val="0"/>
                      <w:marBottom w:val="0"/>
                      <w:divBdr>
                        <w:top w:val="none" w:sz="0" w:space="0" w:color="auto"/>
                        <w:left w:val="none" w:sz="0" w:space="0" w:color="auto"/>
                        <w:bottom w:val="none" w:sz="0" w:space="0" w:color="auto"/>
                        <w:right w:val="none" w:sz="0" w:space="0" w:color="auto"/>
                      </w:divBdr>
                    </w:div>
                    <w:div w:id="460460810">
                      <w:marLeft w:val="0"/>
                      <w:marRight w:val="0"/>
                      <w:marTop w:val="0"/>
                      <w:marBottom w:val="0"/>
                      <w:divBdr>
                        <w:top w:val="none" w:sz="0" w:space="0" w:color="auto"/>
                        <w:left w:val="none" w:sz="0" w:space="0" w:color="auto"/>
                        <w:bottom w:val="none" w:sz="0" w:space="0" w:color="auto"/>
                        <w:right w:val="none" w:sz="0" w:space="0" w:color="auto"/>
                      </w:divBdr>
                    </w:div>
                    <w:div w:id="734009700">
                      <w:marLeft w:val="0"/>
                      <w:marRight w:val="0"/>
                      <w:marTop w:val="0"/>
                      <w:marBottom w:val="0"/>
                      <w:divBdr>
                        <w:top w:val="none" w:sz="0" w:space="0" w:color="auto"/>
                        <w:left w:val="none" w:sz="0" w:space="0" w:color="auto"/>
                        <w:bottom w:val="none" w:sz="0" w:space="0" w:color="auto"/>
                        <w:right w:val="none" w:sz="0" w:space="0" w:color="auto"/>
                      </w:divBdr>
                    </w:div>
                  </w:divsChild>
                </w:div>
                <w:div w:id="898441498">
                  <w:marLeft w:val="0"/>
                  <w:marRight w:val="0"/>
                  <w:marTop w:val="0"/>
                  <w:marBottom w:val="0"/>
                  <w:divBdr>
                    <w:top w:val="none" w:sz="0" w:space="0" w:color="auto"/>
                    <w:left w:val="none" w:sz="0" w:space="0" w:color="auto"/>
                    <w:bottom w:val="none" w:sz="0" w:space="0" w:color="auto"/>
                    <w:right w:val="none" w:sz="0" w:space="0" w:color="auto"/>
                  </w:divBdr>
                  <w:divsChild>
                    <w:div w:id="898321042">
                      <w:marLeft w:val="0"/>
                      <w:marRight w:val="0"/>
                      <w:marTop w:val="0"/>
                      <w:marBottom w:val="0"/>
                      <w:divBdr>
                        <w:top w:val="none" w:sz="0" w:space="0" w:color="auto"/>
                        <w:left w:val="none" w:sz="0" w:space="0" w:color="auto"/>
                        <w:bottom w:val="none" w:sz="0" w:space="0" w:color="auto"/>
                        <w:right w:val="none" w:sz="0" w:space="0" w:color="auto"/>
                      </w:divBdr>
                    </w:div>
                    <w:div w:id="1358968595">
                      <w:marLeft w:val="0"/>
                      <w:marRight w:val="0"/>
                      <w:marTop w:val="0"/>
                      <w:marBottom w:val="0"/>
                      <w:divBdr>
                        <w:top w:val="none" w:sz="0" w:space="0" w:color="auto"/>
                        <w:left w:val="none" w:sz="0" w:space="0" w:color="auto"/>
                        <w:bottom w:val="none" w:sz="0" w:space="0" w:color="auto"/>
                        <w:right w:val="none" w:sz="0" w:space="0" w:color="auto"/>
                      </w:divBdr>
                    </w:div>
                    <w:div w:id="1726952387">
                      <w:marLeft w:val="0"/>
                      <w:marRight w:val="0"/>
                      <w:marTop w:val="0"/>
                      <w:marBottom w:val="0"/>
                      <w:divBdr>
                        <w:top w:val="none" w:sz="0" w:space="0" w:color="auto"/>
                        <w:left w:val="none" w:sz="0" w:space="0" w:color="auto"/>
                        <w:bottom w:val="none" w:sz="0" w:space="0" w:color="auto"/>
                        <w:right w:val="none" w:sz="0" w:space="0" w:color="auto"/>
                      </w:divBdr>
                    </w:div>
                    <w:div w:id="1753352319">
                      <w:marLeft w:val="0"/>
                      <w:marRight w:val="0"/>
                      <w:marTop w:val="0"/>
                      <w:marBottom w:val="0"/>
                      <w:divBdr>
                        <w:top w:val="none" w:sz="0" w:space="0" w:color="auto"/>
                        <w:left w:val="none" w:sz="0" w:space="0" w:color="auto"/>
                        <w:bottom w:val="none" w:sz="0" w:space="0" w:color="auto"/>
                        <w:right w:val="none" w:sz="0" w:space="0" w:color="auto"/>
                      </w:divBdr>
                    </w:div>
                    <w:div w:id="2013335514">
                      <w:marLeft w:val="0"/>
                      <w:marRight w:val="0"/>
                      <w:marTop w:val="0"/>
                      <w:marBottom w:val="0"/>
                      <w:divBdr>
                        <w:top w:val="none" w:sz="0" w:space="0" w:color="auto"/>
                        <w:left w:val="none" w:sz="0" w:space="0" w:color="auto"/>
                        <w:bottom w:val="none" w:sz="0" w:space="0" w:color="auto"/>
                        <w:right w:val="none" w:sz="0" w:space="0" w:color="auto"/>
                      </w:divBdr>
                    </w:div>
                    <w:div w:id="2105875064">
                      <w:marLeft w:val="0"/>
                      <w:marRight w:val="0"/>
                      <w:marTop w:val="0"/>
                      <w:marBottom w:val="0"/>
                      <w:divBdr>
                        <w:top w:val="none" w:sz="0" w:space="0" w:color="auto"/>
                        <w:left w:val="none" w:sz="0" w:space="0" w:color="auto"/>
                        <w:bottom w:val="none" w:sz="0" w:space="0" w:color="auto"/>
                        <w:right w:val="none" w:sz="0" w:space="0" w:color="auto"/>
                      </w:divBdr>
                    </w:div>
                  </w:divsChild>
                </w:div>
                <w:div w:id="902833461">
                  <w:marLeft w:val="0"/>
                  <w:marRight w:val="0"/>
                  <w:marTop w:val="0"/>
                  <w:marBottom w:val="0"/>
                  <w:divBdr>
                    <w:top w:val="none" w:sz="0" w:space="0" w:color="auto"/>
                    <w:left w:val="none" w:sz="0" w:space="0" w:color="auto"/>
                    <w:bottom w:val="none" w:sz="0" w:space="0" w:color="auto"/>
                    <w:right w:val="none" w:sz="0" w:space="0" w:color="auto"/>
                  </w:divBdr>
                  <w:divsChild>
                    <w:div w:id="462886852">
                      <w:marLeft w:val="0"/>
                      <w:marRight w:val="0"/>
                      <w:marTop w:val="0"/>
                      <w:marBottom w:val="0"/>
                      <w:divBdr>
                        <w:top w:val="none" w:sz="0" w:space="0" w:color="auto"/>
                        <w:left w:val="none" w:sz="0" w:space="0" w:color="auto"/>
                        <w:bottom w:val="none" w:sz="0" w:space="0" w:color="auto"/>
                        <w:right w:val="none" w:sz="0" w:space="0" w:color="auto"/>
                      </w:divBdr>
                    </w:div>
                    <w:div w:id="1092359566">
                      <w:marLeft w:val="0"/>
                      <w:marRight w:val="0"/>
                      <w:marTop w:val="0"/>
                      <w:marBottom w:val="0"/>
                      <w:divBdr>
                        <w:top w:val="none" w:sz="0" w:space="0" w:color="auto"/>
                        <w:left w:val="none" w:sz="0" w:space="0" w:color="auto"/>
                        <w:bottom w:val="none" w:sz="0" w:space="0" w:color="auto"/>
                        <w:right w:val="none" w:sz="0" w:space="0" w:color="auto"/>
                      </w:divBdr>
                    </w:div>
                    <w:div w:id="1337923947">
                      <w:marLeft w:val="0"/>
                      <w:marRight w:val="0"/>
                      <w:marTop w:val="0"/>
                      <w:marBottom w:val="0"/>
                      <w:divBdr>
                        <w:top w:val="none" w:sz="0" w:space="0" w:color="auto"/>
                        <w:left w:val="none" w:sz="0" w:space="0" w:color="auto"/>
                        <w:bottom w:val="none" w:sz="0" w:space="0" w:color="auto"/>
                        <w:right w:val="none" w:sz="0" w:space="0" w:color="auto"/>
                      </w:divBdr>
                    </w:div>
                    <w:div w:id="1413745837">
                      <w:marLeft w:val="0"/>
                      <w:marRight w:val="0"/>
                      <w:marTop w:val="0"/>
                      <w:marBottom w:val="0"/>
                      <w:divBdr>
                        <w:top w:val="none" w:sz="0" w:space="0" w:color="auto"/>
                        <w:left w:val="none" w:sz="0" w:space="0" w:color="auto"/>
                        <w:bottom w:val="none" w:sz="0" w:space="0" w:color="auto"/>
                        <w:right w:val="none" w:sz="0" w:space="0" w:color="auto"/>
                      </w:divBdr>
                    </w:div>
                    <w:div w:id="1428041820">
                      <w:marLeft w:val="0"/>
                      <w:marRight w:val="0"/>
                      <w:marTop w:val="0"/>
                      <w:marBottom w:val="0"/>
                      <w:divBdr>
                        <w:top w:val="none" w:sz="0" w:space="0" w:color="auto"/>
                        <w:left w:val="none" w:sz="0" w:space="0" w:color="auto"/>
                        <w:bottom w:val="none" w:sz="0" w:space="0" w:color="auto"/>
                        <w:right w:val="none" w:sz="0" w:space="0" w:color="auto"/>
                      </w:divBdr>
                    </w:div>
                    <w:div w:id="2075814953">
                      <w:marLeft w:val="0"/>
                      <w:marRight w:val="0"/>
                      <w:marTop w:val="0"/>
                      <w:marBottom w:val="0"/>
                      <w:divBdr>
                        <w:top w:val="none" w:sz="0" w:space="0" w:color="auto"/>
                        <w:left w:val="none" w:sz="0" w:space="0" w:color="auto"/>
                        <w:bottom w:val="none" w:sz="0" w:space="0" w:color="auto"/>
                        <w:right w:val="none" w:sz="0" w:space="0" w:color="auto"/>
                      </w:divBdr>
                    </w:div>
                  </w:divsChild>
                </w:div>
                <w:div w:id="984508715">
                  <w:marLeft w:val="0"/>
                  <w:marRight w:val="0"/>
                  <w:marTop w:val="0"/>
                  <w:marBottom w:val="0"/>
                  <w:divBdr>
                    <w:top w:val="none" w:sz="0" w:space="0" w:color="auto"/>
                    <w:left w:val="none" w:sz="0" w:space="0" w:color="auto"/>
                    <w:bottom w:val="none" w:sz="0" w:space="0" w:color="auto"/>
                    <w:right w:val="none" w:sz="0" w:space="0" w:color="auto"/>
                  </w:divBdr>
                  <w:divsChild>
                    <w:div w:id="345063413">
                      <w:marLeft w:val="0"/>
                      <w:marRight w:val="0"/>
                      <w:marTop w:val="0"/>
                      <w:marBottom w:val="0"/>
                      <w:divBdr>
                        <w:top w:val="none" w:sz="0" w:space="0" w:color="auto"/>
                        <w:left w:val="none" w:sz="0" w:space="0" w:color="auto"/>
                        <w:bottom w:val="none" w:sz="0" w:space="0" w:color="auto"/>
                        <w:right w:val="none" w:sz="0" w:space="0" w:color="auto"/>
                      </w:divBdr>
                    </w:div>
                    <w:div w:id="1089930639">
                      <w:marLeft w:val="0"/>
                      <w:marRight w:val="0"/>
                      <w:marTop w:val="0"/>
                      <w:marBottom w:val="0"/>
                      <w:divBdr>
                        <w:top w:val="none" w:sz="0" w:space="0" w:color="auto"/>
                        <w:left w:val="none" w:sz="0" w:space="0" w:color="auto"/>
                        <w:bottom w:val="none" w:sz="0" w:space="0" w:color="auto"/>
                        <w:right w:val="none" w:sz="0" w:space="0" w:color="auto"/>
                      </w:divBdr>
                    </w:div>
                  </w:divsChild>
                </w:div>
                <w:div w:id="1033924058">
                  <w:marLeft w:val="0"/>
                  <w:marRight w:val="0"/>
                  <w:marTop w:val="0"/>
                  <w:marBottom w:val="0"/>
                  <w:divBdr>
                    <w:top w:val="none" w:sz="0" w:space="0" w:color="auto"/>
                    <w:left w:val="none" w:sz="0" w:space="0" w:color="auto"/>
                    <w:bottom w:val="none" w:sz="0" w:space="0" w:color="auto"/>
                    <w:right w:val="none" w:sz="0" w:space="0" w:color="auto"/>
                  </w:divBdr>
                  <w:divsChild>
                    <w:div w:id="17196363">
                      <w:marLeft w:val="0"/>
                      <w:marRight w:val="0"/>
                      <w:marTop w:val="0"/>
                      <w:marBottom w:val="0"/>
                      <w:divBdr>
                        <w:top w:val="none" w:sz="0" w:space="0" w:color="auto"/>
                        <w:left w:val="none" w:sz="0" w:space="0" w:color="auto"/>
                        <w:bottom w:val="none" w:sz="0" w:space="0" w:color="auto"/>
                        <w:right w:val="none" w:sz="0" w:space="0" w:color="auto"/>
                      </w:divBdr>
                    </w:div>
                    <w:div w:id="149061492">
                      <w:marLeft w:val="0"/>
                      <w:marRight w:val="0"/>
                      <w:marTop w:val="0"/>
                      <w:marBottom w:val="0"/>
                      <w:divBdr>
                        <w:top w:val="none" w:sz="0" w:space="0" w:color="auto"/>
                        <w:left w:val="none" w:sz="0" w:space="0" w:color="auto"/>
                        <w:bottom w:val="none" w:sz="0" w:space="0" w:color="auto"/>
                        <w:right w:val="none" w:sz="0" w:space="0" w:color="auto"/>
                      </w:divBdr>
                    </w:div>
                    <w:div w:id="347678653">
                      <w:marLeft w:val="0"/>
                      <w:marRight w:val="0"/>
                      <w:marTop w:val="0"/>
                      <w:marBottom w:val="0"/>
                      <w:divBdr>
                        <w:top w:val="none" w:sz="0" w:space="0" w:color="auto"/>
                        <w:left w:val="none" w:sz="0" w:space="0" w:color="auto"/>
                        <w:bottom w:val="none" w:sz="0" w:space="0" w:color="auto"/>
                        <w:right w:val="none" w:sz="0" w:space="0" w:color="auto"/>
                      </w:divBdr>
                    </w:div>
                    <w:div w:id="465316809">
                      <w:marLeft w:val="0"/>
                      <w:marRight w:val="0"/>
                      <w:marTop w:val="0"/>
                      <w:marBottom w:val="0"/>
                      <w:divBdr>
                        <w:top w:val="none" w:sz="0" w:space="0" w:color="auto"/>
                        <w:left w:val="none" w:sz="0" w:space="0" w:color="auto"/>
                        <w:bottom w:val="none" w:sz="0" w:space="0" w:color="auto"/>
                        <w:right w:val="none" w:sz="0" w:space="0" w:color="auto"/>
                      </w:divBdr>
                    </w:div>
                    <w:div w:id="1070465970">
                      <w:marLeft w:val="0"/>
                      <w:marRight w:val="0"/>
                      <w:marTop w:val="0"/>
                      <w:marBottom w:val="0"/>
                      <w:divBdr>
                        <w:top w:val="none" w:sz="0" w:space="0" w:color="auto"/>
                        <w:left w:val="none" w:sz="0" w:space="0" w:color="auto"/>
                        <w:bottom w:val="none" w:sz="0" w:space="0" w:color="auto"/>
                        <w:right w:val="none" w:sz="0" w:space="0" w:color="auto"/>
                      </w:divBdr>
                    </w:div>
                    <w:div w:id="1169521322">
                      <w:marLeft w:val="0"/>
                      <w:marRight w:val="0"/>
                      <w:marTop w:val="0"/>
                      <w:marBottom w:val="0"/>
                      <w:divBdr>
                        <w:top w:val="none" w:sz="0" w:space="0" w:color="auto"/>
                        <w:left w:val="none" w:sz="0" w:space="0" w:color="auto"/>
                        <w:bottom w:val="none" w:sz="0" w:space="0" w:color="auto"/>
                        <w:right w:val="none" w:sz="0" w:space="0" w:color="auto"/>
                      </w:divBdr>
                    </w:div>
                  </w:divsChild>
                </w:div>
                <w:div w:id="1072240658">
                  <w:marLeft w:val="0"/>
                  <w:marRight w:val="0"/>
                  <w:marTop w:val="0"/>
                  <w:marBottom w:val="0"/>
                  <w:divBdr>
                    <w:top w:val="none" w:sz="0" w:space="0" w:color="auto"/>
                    <w:left w:val="none" w:sz="0" w:space="0" w:color="auto"/>
                    <w:bottom w:val="none" w:sz="0" w:space="0" w:color="auto"/>
                    <w:right w:val="none" w:sz="0" w:space="0" w:color="auto"/>
                  </w:divBdr>
                  <w:divsChild>
                    <w:div w:id="21169545">
                      <w:marLeft w:val="0"/>
                      <w:marRight w:val="0"/>
                      <w:marTop w:val="0"/>
                      <w:marBottom w:val="0"/>
                      <w:divBdr>
                        <w:top w:val="none" w:sz="0" w:space="0" w:color="auto"/>
                        <w:left w:val="none" w:sz="0" w:space="0" w:color="auto"/>
                        <w:bottom w:val="none" w:sz="0" w:space="0" w:color="auto"/>
                        <w:right w:val="none" w:sz="0" w:space="0" w:color="auto"/>
                      </w:divBdr>
                    </w:div>
                    <w:div w:id="152306435">
                      <w:marLeft w:val="0"/>
                      <w:marRight w:val="0"/>
                      <w:marTop w:val="0"/>
                      <w:marBottom w:val="0"/>
                      <w:divBdr>
                        <w:top w:val="none" w:sz="0" w:space="0" w:color="auto"/>
                        <w:left w:val="none" w:sz="0" w:space="0" w:color="auto"/>
                        <w:bottom w:val="none" w:sz="0" w:space="0" w:color="auto"/>
                        <w:right w:val="none" w:sz="0" w:space="0" w:color="auto"/>
                      </w:divBdr>
                    </w:div>
                    <w:div w:id="1533419077">
                      <w:marLeft w:val="0"/>
                      <w:marRight w:val="0"/>
                      <w:marTop w:val="0"/>
                      <w:marBottom w:val="0"/>
                      <w:divBdr>
                        <w:top w:val="none" w:sz="0" w:space="0" w:color="auto"/>
                        <w:left w:val="none" w:sz="0" w:space="0" w:color="auto"/>
                        <w:bottom w:val="none" w:sz="0" w:space="0" w:color="auto"/>
                        <w:right w:val="none" w:sz="0" w:space="0" w:color="auto"/>
                      </w:divBdr>
                    </w:div>
                  </w:divsChild>
                </w:div>
                <w:div w:id="1106968933">
                  <w:marLeft w:val="0"/>
                  <w:marRight w:val="0"/>
                  <w:marTop w:val="0"/>
                  <w:marBottom w:val="0"/>
                  <w:divBdr>
                    <w:top w:val="none" w:sz="0" w:space="0" w:color="auto"/>
                    <w:left w:val="none" w:sz="0" w:space="0" w:color="auto"/>
                    <w:bottom w:val="none" w:sz="0" w:space="0" w:color="auto"/>
                    <w:right w:val="none" w:sz="0" w:space="0" w:color="auto"/>
                  </w:divBdr>
                  <w:divsChild>
                    <w:div w:id="345597337">
                      <w:marLeft w:val="0"/>
                      <w:marRight w:val="0"/>
                      <w:marTop w:val="0"/>
                      <w:marBottom w:val="0"/>
                      <w:divBdr>
                        <w:top w:val="none" w:sz="0" w:space="0" w:color="auto"/>
                        <w:left w:val="none" w:sz="0" w:space="0" w:color="auto"/>
                        <w:bottom w:val="none" w:sz="0" w:space="0" w:color="auto"/>
                        <w:right w:val="none" w:sz="0" w:space="0" w:color="auto"/>
                      </w:divBdr>
                    </w:div>
                    <w:div w:id="822812394">
                      <w:marLeft w:val="0"/>
                      <w:marRight w:val="0"/>
                      <w:marTop w:val="0"/>
                      <w:marBottom w:val="0"/>
                      <w:divBdr>
                        <w:top w:val="none" w:sz="0" w:space="0" w:color="auto"/>
                        <w:left w:val="none" w:sz="0" w:space="0" w:color="auto"/>
                        <w:bottom w:val="none" w:sz="0" w:space="0" w:color="auto"/>
                        <w:right w:val="none" w:sz="0" w:space="0" w:color="auto"/>
                      </w:divBdr>
                    </w:div>
                  </w:divsChild>
                </w:div>
                <w:div w:id="1112626679">
                  <w:marLeft w:val="0"/>
                  <w:marRight w:val="0"/>
                  <w:marTop w:val="0"/>
                  <w:marBottom w:val="0"/>
                  <w:divBdr>
                    <w:top w:val="none" w:sz="0" w:space="0" w:color="auto"/>
                    <w:left w:val="none" w:sz="0" w:space="0" w:color="auto"/>
                    <w:bottom w:val="none" w:sz="0" w:space="0" w:color="auto"/>
                    <w:right w:val="none" w:sz="0" w:space="0" w:color="auto"/>
                  </w:divBdr>
                  <w:divsChild>
                    <w:div w:id="214514486">
                      <w:marLeft w:val="0"/>
                      <w:marRight w:val="0"/>
                      <w:marTop w:val="0"/>
                      <w:marBottom w:val="0"/>
                      <w:divBdr>
                        <w:top w:val="none" w:sz="0" w:space="0" w:color="auto"/>
                        <w:left w:val="none" w:sz="0" w:space="0" w:color="auto"/>
                        <w:bottom w:val="none" w:sz="0" w:space="0" w:color="auto"/>
                        <w:right w:val="none" w:sz="0" w:space="0" w:color="auto"/>
                      </w:divBdr>
                    </w:div>
                    <w:div w:id="554583140">
                      <w:marLeft w:val="0"/>
                      <w:marRight w:val="0"/>
                      <w:marTop w:val="0"/>
                      <w:marBottom w:val="0"/>
                      <w:divBdr>
                        <w:top w:val="none" w:sz="0" w:space="0" w:color="auto"/>
                        <w:left w:val="none" w:sz="0" w:space="0" w:color="auto"/>
                        <w:bottom w:val="none" w:sz="0" w:space="0" w:color="auto"/>
                        <w:right w:val="none" w:sz="0" w:space="0" w:color="auto"/>
                      </w:divBdr>
                    </w:div>
                    <w:div w:id="1100836901">
                      <w:marLeft w:val="0"/>
                      <w:marRight w:val="0"/>
                      <w:marTop w:val="0"/>
                      <w:marBottom w:val="0"/>
                      <w:divBdr>
                        <w:top w:val="none" w:sz="0" w:space="0" w:color="auto"/>
                        <w:left w:val="none" w:sz="0" w:space="0" w:color="auto"/>
                        <w:bottom w:val="none" w:sz="0" w:space="0" w:color="auto"/>
                        <w:right w:val="none" w:sz="0" w:space="0" w:color="auto"/>
                      </w:divBdr>
                    </w:div>
                    <w:div w:id="1572151270">
                      <w:marLeft w:val="0"/>
                      <w:marRight w:val="0"/>
                      <w:marTop w:val="0"/>
                      <w:marBottom w:val="0"/>
                      <w:divBdr>
                        <w:top w:val="none" w:sz="0" w:space="0" w:color="auto"/>
                        <w:left w:val="none" w:sz="0" w:space="0" w:color="auto"/>
                        <w:bottom w:val="none" w:sz="0" w:space="0" w:color="auto"/>
                        <w:right w:val="none" w:sz="0" w:space="0" w:color="auto"/>
                      </w:divBdr>
                    </w:div>
                    <w:div w:id="1643923830">
                      <w:marLeft w:val="0"/>
                      <w:marRight w:val="0"/>
                      <w:marTop w:val="0"/>
                      <w:marBottom w:val="0"/>
                      <w:divBdr>
                        <w:top w:val="none" w:sz="0" w:space="0" w:color="auto"/>
                        <w:left w:val="none" w:sz="0" w:space="0" w:color="auto"/>
                        <w:bottom w:val="none" w:sz="0" w:space="0" w:color="auto"/>
                        <w:right w:val="none" w:sz="0" w:space="0" w:color="auto"/>
                      </w:divBdr>
                    </w:div>
                    <w:div w:id="1738819899">
                      <w:marLeft w:val="0"/>
                      <w:marRight w:val="0"/>
                      <w:marTop w:val="0"/>
                      <w:marBottom w:val="0"/>
                      <w:divBdr>
                        <w:top w:val="none" w:sz="0" w:space="0" w:color="auto"/>
                        <w:left w:val="none" w:sz="0" w:space="0" w:color="auto"/>
                        <w:bottom w:val="none" w:sz="0" w:space="0" w:color="auto"/>
                        <w:right w:val="none" w:sz="0" w:space="0" w:color="auto"/>
                      </w:divBdr>
                    </w:div>
                  </w:divsChild>
                </w:div>
                <w:div w:id="1131443012">
                  <w:marLeft w:val="0"/>
                  <w:marRight w:val="0"/>
                  <w:marTop w:val="0"/>
                  <w:marBottom w:val="0"/>
                  <w:divBdr>
                    <w:top w:val="none" w:sz="0" w:space="0" w:color="auto"/>
                    <w:left w:val="none" w:sz="0" w:space="0" w:color="auto"/>
                    <w:bottom w:val="none" w:sz="0" w:space="0" w:color="auto"/>
                    <w:right w:val="none" w:sz="0" w:space="0" w:color="auto"/>
                  </w:divBdr>
                  <w:divsChild>
                    <w:div w:id="34356087">
                      <w:marLeft w:val="0"/>
                      <w:marRight w:val="0"/>
                      <w:marTop w:val="0"/>
                      <w:marBottom w:val="0"/>
                      <w:divBdr>
                        <w:top w:val="none" w:sz="0" w:space="0" w:color="auto"/>
                        <w:left w:val="none" w:sz="0" w:space="0" w:color="auto"/>
                        <w:bottom w:val="none" w:sz="0" w:space="0" w:color="auto"/>
                        <w:right w:val="none" w:sz="0" w:space="0" w:color="auto"/>
                      </w:divBdr>
                    </w:div>
                    <w:div w:id="229851780">
                      <w:marLeft w:val="0"/>
                      <w:marRight w:val="0"/>
                      <w:marTop w:val="0"/>
                      <w:marBottom w:val="0"/>
                      <w:divBdr>
                        <w:top w:val="none" w:sz="0" w:space="0" w:color="auto"/>
                        <w:left w:val="none" w:sz="0" w:space="0" w:color="auto"/>
                        <w:bottom w:val="none" w:sz="0" w:space="0" w:color="auto"/>
                        <w:right w:val="none" w:sz="0" w:space="0" w:color="auto"/>
                      </w:divBdr>
                    </w:div>
                    <w:div w:id="824474868">
                      <w:marLeft w:val="0"/>
                      <w:marRight w:val="0"/>
                      <w:marTop w:val="0"/>
                      <w:marBottom w:val="0"/>
                      <w:divBdr>
                        <w:top w:val="none" w:sz="0" w:space="0" w:color="auto"/>
                        <w:left w:val="none" w:sz="0" w:space="0" w:color="auto"/>
                        <w:bottom w:val="none" w:sz="0" w:space="0" w:color="auto"/>
                        <w:right w:val="none" w:sz="0" w:space="0" w:color="auto"/>
                      </w:divBdr>
                    </w:div>
                    <w:div w:id="1057582088">
                      <w:marLeft w:val="0"/>
                      <w:marRight w:val="0"/>
                      <w:marTop w:val="0"/>
                      <w:marBottom w:val="0"/>
                      <w:divBdr>
                        <w:top w:val="none" w:sz="0" w:space="0" w:color="auto"/>
                        <w:left w:val="none" w:sz="0" w:space="0" w:color="auto"/>
                        <w:bottom w:val="none" w:sz="0" w:space="0" w:color="auto"/>
                        <w:right w:val="none" w:sz="0" w:space="0" w:color="auto"/>
                      </w:divBdr>
                    </w:div>
                    <w:div w:id="1604797606">
                      <w:marLeft w:val="0"/>
                      <w:marRight w:val="0"/>
                      <w:marTop w:val="0"/>
                      <w:marBottom w:val="0"/>
                      <w:divBdr>
                        <w:top w:val="none" w:sz="0" w:space="0" w:color="auto"/>
                        <w:left w:val="none" w:sz="0" w:space="0" w:color="auto"/>
                        <w:bottom w:val="none" w:sz="0" w:space="0" w:color="auto"/>
                        <w:right w:val="none" w:sz="0" w:space="0" w:color="auto"/>
                      </w:divBdr>
                    </w:div>
                    <w:div w:id="1876506104">
                      <w:marLeft w:val="0"/>
                      <w:marRight w:val="0"/>
                      <w:marTop w:val="0"/>
                      <w:marBottom w:val="0"/>
                      <w:divBdr>
                        <w:top w:val="none" w:sz="0" w:space="0" w:color="auto"/>
                        <w:left w:val="none" w:sz="0" w:space="0" w:color="auto"/>
                        <w:bottom w:val="none" w:sz="0" w:space="0" w:color="auto"/>
                        <w:right w:val="none" w:sz="0" w:space="0" w:color="auto"/>
                      </w:divBdr>
                    </w:div>
                  </w:divsChild>
                </w:div>
                <w:div w:id="1132209431">
                  <w:marLeft w:val="0"/>
                  <w:marRight w:val="0"/>
                  <w:marTop w:val="0"/>
                  <w:marBottom w:val="0"/>
                  <w:divBdr>
                    <w:top w:val="none" w:sz="0" w:space="0" w:color="auto"/>
                    <w:left w:val="none" w:sz="0" w:space="0" w:color="auto"/>
                    <w:bottom w:val="none" w:sz="0" w:space="0" w:color="auto"/>
                    <w:right w:val="none" w:sz="0" w:space="0" w:color="auto"/>
                  </w:divBdr>
                  <w:divsChild>
                    <w:div w:id="290786107">
                      <w:marLeft w:val="0"/>
                      <w:marRight w:val="0"/>
                      <w:marTop w:val="0"/>
                      <w:marBottom w:val="0"/>
                      <w:divBdr>
                        <w:top w:val="none" w:sz="0" w:space="0" w:color="auto"/>
                        <w:left w:val="none" w:sz="0" w:space="0" w:color="auto"/>
                        <w:bottom w:val="none" w:sz="0" w:space="0" w:color="auto"/>
                        <w:right w:val="none" w:sz="0" w:space="0" w:color="auto"/>
                      </w:divBdr>
                    </w:div>
                    <w:div w:id="780295209">
                      <w:marLeft w:val="0"/>
                      <w:marRight w:val="0"/>
                      <w:marTop w:val="0"/>
                      <w:marBottom w:val="0"/>
                      <w:divBdr>
                        <w:top w:val="none" w:sz="0" w:space="0" w:color="auto"/>
                        <w:left w:val="none" w:sz="0" w:space="0" w:color="auto"/>
                        <w:bottom w:val="none" w:sz="0" w:space="0" w:color="auto"/>
                        <w:right w:val="none" w:sz="0" w:space="0" w:color="auto"/>
                      </w:divBdr>
                    </w:div>
                    <w:div w:id="1128399015">
                      <w:marLeft w:val="0"/>
                      <w:marRight w:val="0"/>
                      <w:marTop w:val="0"/>
                      <w:marBottom w:val="0"/>
                      <w:divBdr>
                        <w:top w:val="none" w:sz="0" w:space="0" w:color="auto"/>
                        <w:left w:val="none" w:sz="0" w:space="0" w:color="auto"/>
                        <w:bottom w:val="none" w:sz="0" w:space="0" w:color="auto"/>
                        <w:right w:val="none" w:sz="0" w:space="0" w:color="auto"/>
                      </w:divBdr>
                    </w:div>
                    <w:div w:id="1178810510">
                      <w:marLeft w:val="0"/>
                      <w:marRight w:val="0"/>
                      <w:marTop w:val="0"/>
                      <w:marBottom w:val="0"/>
                      <w:divBdr>
                        <w:top w:val="none" w:sz="0" w:space="0" w:color="auto"/>
                        <w:left w:val="none" w:sz="0" w:space="0" w:color="auto"/>
                        <w:bottom w:val="none" w:sz="0" w:space="0" w:color="auto"/>
                        <w:right w:val="none" w:sz="0" w:space="0" w:color="auto"/>
                      </w:divBdr>
                    </w:div>
                    <w:div w:id="1771848185">
                      <w:marLeft w:val="0"/>
                      <w:marRight w:val="0"/>
                      <w:marTop w:val="0"/>
                      <w:marBottom w:val="0"/>
                      <w:divBdr>
                        <w:top w:val="none" w:sz="0" w:space="0" w:color="auto"/>
                        <w:left w:val="none" w:sz="0" w:space="0" w:color="auto"/>
                        <w:bottom w:val="none" w:sz="0" w:space="0" w:color="auto"/>
                        <w:right w:val="none" w:sz="0" w:space="0" w:color="auto"/>
                      </w:divBdr>
                    </w:div>
                    <w:div w:id="1826509748">
                      <w:marLeft w:val="0"/>
                      <w:marRight w:val="0"/>
                      <w:marTop w:val="0"/>
                      <w:marBottom w:val="0"/>
                      <w:divBdr>
                        <w:top w:val="none" w:sz="0" w:space="0" w:color="auto"/>
                        <w:left w:val="none" w:sz="0" w:space="0" w:color="auto"/>
                        <w:bottom w:val="none" w:sz="0" w:space="0" w:color="auto"/>
                        <w:right w:val="none" w:sz="0" w:space="0" w:color="auto"/>
                      </w:divBdr>
                    </w:div>
                  </w:divsChild>
                </w:div>
                <w:div w:id="1151557862">
                  <w:marLeft w:val="0"/>
                  <w:marRight w:val="0"/>
                  <w:marTop w:val="0"/>
                  <w:marBottom w:val="0"/>
                  <w:divBdr>
                    <w:top w:val="none" w:sz="0" w:space="0" w:color="auto"/>
                    <w:left w:val="none" w:sz="0" w:space="0" w:color="auto"/>
                    <w:bottom w:val="none" w:sz="0" w:space="0" w:color="auto"/>
                    <w:right w:val="none" w:sz="0" w:space="0" w:color="auto"/>
                  </w:divBdr>
                  <w:divsChild>
                    <w:div w:id="8070275">
                      <w:marLeft w:val="0"/>
                      <w:marRight w:val="0"/>
                      <w:marTop w:val="0"/>
                      <w:marBottom w:val="0"/>
                      <w:divBdr>
                        <w:top w:val="none" w:sz="0" w:space="0" w:color="auto"/>
                        <w:left w:val="none" w:sz="0" w:space="0" w:color="auto"/>
                        <w:bottom w:val="none" w:sz="0" w:space="0" w:color="auto"/>
                        <w:right w:val="none" w:sz="0" w:space="0" w:color="auto"/>
                      </w:divBdr>
                    </w:div>
                  </w:divsChild>
                </w:div>
                <w:div w:id="1183742738">
                  <w:marLeft w:val="0"/>
                  <w:marRight w:val="0"/>
                  <w:marTop w:val="0"/>
                  <w:marBottom w:val="0"/>
                  <w:divBdr>
                    <w:top w:val="none" w:sz="0" w:space="0" w:color="auto"/>
                    <w:left w:val="none" w:sz="0" w:space="0" w:color="auto"/>
                    <w:bottom w:val="none" w:sz="0" w:space="0" w:color="auto"/>
                    <w:right w:val="none" w:sz="0" w:space="0" w:color="auto"/>
                  </w:divBdr>
                  <w:divsChild>
                    <w:div w:id="30768421">
                      <w:marLeft w:val="0"/>
                      <w:marRight w:val="0"/>
                      <w:marTop w:val="0"/>
                      <w:marBottom w:val="0"/>
                      <w:divBdr>
                        <w:top w:val="none" w:sz="0" w:space="0" w:color="auto"/>
                        <w:left w:val="none" w:sz="0" w:space="0" w:color="auto"/>
                        <w:bottom w:val="none" w:sz="0" w:space="0" w:color="auto"/>
                        <w:right w:val="none" w:sz="0" w:space="0" w:color="auto"/>
                      </w:divBdr>
                    </w:div>
                    <w:div w:id="335502876">
                      <w:marLeft w:val="0"/>
                      <w:marRight w:val="0"/>
                      <w:marTop w:val="0"/>
                      <w:marBottom w:val="0"/>
                      <w:divBdr>
                        <w:top w:val="none" w:sz="0" w:space="0" w:color="auto"/>
                        <w:left w:val="none" w:sz="0" w:space="0" w:color="auto"/>
                        <w:bottom w:val="none" w:sz="0" w:space="0" w:color="auto"/>
                        <w:right w:val="none" w:sz="0" w:space="0" w:color="auto"/>
                      </w:divBdr>
                    </w:div>
                    <w:div w:id="473840323">
                      <w:marLeft w:val="0"/>
                      <w:marRight w:val="0"/>
                      <w:marTop w:val="0"/>
                      <w:marBottom w:val="0"/>
                      <w:divBdr>
                        <w:top w:val="none" w:sz="0" w:space="0" w:color="auto"/>
                        <w:left w:val="none" w:sz="0" w:space="0" w:color="auto"/>
                        <w:bottom w:val="none" w:sz="0" w:space="0" w:color="auto"/>
                        <w:right w:val="none" w:sz="0" w:space="0" w:color="auto"/>
                      </w:divBdr>
                    </w:div>
                    <w:div w:id="651447840">
                      <w:marLeft w:val="0"/>
                      <w:marRight w:val="0"/>
                      <w:marTop w:val="0"/>
                      <w:marBottom w:val="0"/>
                      <w:divBdr>
                        <w:top w:val="none" w:sz="0" w:space="0" w:color="auto"/>
                        <w:left w:val="none" w:sz="0" w:space="0" w:color="auto"/>
                        <w:bottom w:val="none" w:sz="0" w:space="0" w:color="auto"/>
                        <w:right w:val="none" w:sz="0" w:space="0" w:color="auto"/>
                      </w:divBdr>
                    </w:div>
                    <w:div w:id="746613071">
                      <w:marLeft w:val="0"/>
                      <w:marRight w:val="0"/>
                      <w:marTop w:val="0"/>
                      <w:marBottom w:val="0"/>
                      <w:divBdr>
                        <w:top w:val="none" w:sz="0" w:space="0" w:color="auto"/>
                        <w:left w:val="none" w:sz="0" w:space="0" w:color="auto"/>
                        <w:bottom w:val="none" w:sz="0" w:space="0" w:color="auto"/>
                        <w:right w:val="none" w:sz="0" w:space="0" w:color="auto"/>
                      </w:divBdr>
                    </w:div>
                    <w:div w:id="776558426">
                      <w:marLeft w:val="0"/>
                      <w:marRight w:val="0"/>
                      <w:marTop w:val="0"/>
                      <w:marBottom w:val="0"/>
                      <w:divBdr>
                        <w:top w:val="none" w:sz="0" w:space="0" w:color="auto"/>
                        <w:left w:val="none" w:sz="0" w:space="0" w:color="auto"/>
                        <w:bottom w:val="none" w:sz="0" w:space="0" w:color="auto"/>
                        <w:right w:val="none" w:sz="0" w:space="0" w:color="auto"/>
                      </w:divBdr>
                    </w:div>
                    <w:div w:id="967122797">
                      <w:marLeft w:val="0"/>
                      <w:marRight w:val="0"/>
                      <w:marTop w:val="0"/>
                      <w:marBottom w:val="0"/>
                      <w:divBdr>
                        <w:top w:val="none" w:sz="0" w:space="0" w:color="auto"/>
                        <w:left w:val="none" w:sz="0" w:space="0" w:color="auto"/>
                        <w:bottom w:val="none" w:sz="0" w:space="0" w:color="auto"/>
                        <w:right w:val="none" w:sz="0" w:space="0" w:color="auto"/>
                      </w:divBdr>
                    </w:div>
                    <w:div w:id="1044061384">
                      <w:marLeft w:val="0"/>
                      <w:marRight w:val="0"/>
                      <w:marTop w:val="0"/>
                      <w:marBottom w:val="0"/>
                      <w:divBdr>
                        <w:top w:val="none" w:sz="0" w:space="0" w:color="auto"/>
                        <w:left w:val="none" w:sz="0" w:space="0" w:color="auto"/>
                        <w:bottom w:val="none" w:sz="0" w:space="0" w:color="auto"/>
                        <w:right w:val="none" w:sz="0" w:space="0" w:color="auto"/>
                      </w:divBdr>
                    </w:div>
                    <w:div w:id="1204362453">
                      <w:marLeft w:val="0"/>
                      <w:marRight w:val="0"/>
                      <w:marTop w:val="0"/>
                      <w:marBottom w:val="0"/>
                      <w:divBdr>
                        <w:top w:val="none" w:sz="0" w:space="0" w:color="auto"/>
                        <w:left w:val="none" w:sz="0" w:space="0" w:color="auto"/>
                        <w:bottom w:val="none" w:sz="0" w:space="0" w:color="auto"/>
                        <w:right w:val="none" w:sz="0" w:space="0" w:color="auto"/>
                      </w:divBdr>
                    </w:div>
                    <w:div w:id="1541436812">
                      <w:marLeft w:val="0"/>
                      <w:marRight w:val="0"/>
                      <w:marTop w:val="0"/>
                      <w:marBottom w:val="0"/>
                      <w:divBdr>
                        <w:top w:val="none" w:sz="0" w:space="0" w:color="auto"/>
                        <w:left w:val="none" w:sz="0" w:space="0" w:color="auto"/>
                        <w:bottom w:val="none" w:sz="0" w:space="0" w:color="auto"/>
                        <w:right w:val="none" w:sz="0" w:space="0" w:color="auto"/>
                      </w:divBdr>
                    </w:div>
                  </w:divsChild>
                </w:div>
                <w:div w:id="1187209458">
                  <w:marLeft w:val="0"/>
                  <w:marRight w:val="0"/>
                  <w:marTop w:val="0"/>
                  <w:marBottom w:val="0"/>
                  <w:divBdr>
                    <w:top w:val="none" w:sz="0" w:space="0" w:color="auto"/>
                    <w:left w:val="none" w:sz="0" w:space="0" w:color="auto"/>
                    <w:bottom w:val="none" w:sz="0" w:space="0" w:color="auto"/>
                    <w:right w:val="none" w:sz="0" w:space="0" w:color="auto"/>
                  </w:divBdr>
                  <w:divsChild>
                    <w:div w:id="324667917">
                      <w:marLeft w:val="0"/>
                      <w:marRight w:val="0"/>
                      <w:marTop w:val="0"/>
                      <w:marBottom w:val="0"/>
                      <w:divBdr>
                        <w:top w:val="none" w:sz="0" w:space="0" w:color="auto"/>
                        <w:left w:val="none" w:sz="0" w:space="0" w:color="auto"/>
                        <w:bottom w:val="none" w:sz="0" w:space="0" w:color="auto"/>
                        <w:right w:val="none" w:sz="0" w:space="0" w:color="auto"/>
                      </w:divBdr>
                    </w:div>
                    <w:div w:id="434256585">
                      <w:marLeft w:val="0"/>
                      <w:marRight w:val="0"/>
                      <w:marTop w:val="0"/>
                      <w:marBottom w:val="0"/>
                      <w:divBdr>
                        <w:top w:val="none" w:sz="0" w:space="0" w:color="auto"/>
                        <w:left w:val="none" w:sz="0" w:space="0" w:color="auto"/>
                        <w:bottom w:val="none" w:sz="0" w:space="0" w:color="auto"/>
                        <w:right w:val="none" w:sz="0" w:space="0" w:color="auto"/>
                      </w:divBdr>
                    </w:div>
                    <w:div w:id="547497379">
                      <w:marLeft w:val="0"/>
                      <w:marRight w:val="0"/>
                      <w:marTop w:val="0"/>
                      <w:marBottom w:val="0"/>
                      <w:divBdr>
                        <w:top w:val="none" w:sz="0" w:space="0" w:color="auto"/>
                        <w:left w:val="none" w:sz="0" w:space="0" w:color="auto"/>
                        <w:bottom w:val="none" w:sz="0" w:space="0" w:color="auto"/>
                        <w:right w:val="none" w:sz="0" w:space="0" w:color="auto"/>
                      </w:divBdr>
                    </w:div>
                    <w:div w:id="660353912">
                      <w:marLeft w:val="0"/>
                      <w:marRight w:val="0"/>
                      <w:marTop w:val="0"/>
                      <w:marBottom w:val="0"/>
                      <w:divBdr>
                        <w:top w:val="none" w:sz="0" w:space="0" w:color="auto"/>
                        <w:left w:val="none" w:sz="0" w:space="0" w:color="auto"/>
                        <w:bottom w:val="none" w:sz="0" w:space="0" w:color="auto"/>
                        <w:right w:val="none" w:sz="0" w:space="0" w:color="auto"/>
                      </w:divBdr>
                    </w:div>
                    <w:div w:id="829371859">
                      <w:marLeft w:val="0"/>
                      <w:marRight w:val="0"/>
                      <w:marTop w:val="0"/>
                      <w:marBottom w:val="0"/>
                      <w:divBdr>
                        <w:top w:val="none" w:sz="0" w:space="0" w:color="auto"/>
                        <w:left w:val="none" w:sz="0" w:space="0" w:color="auto"/>
                        <w:bottom w:val="none" w:sz="0" w:space="0" w:color="auto"/>
                        <w:right w:val="none" w:sz="0" w:space="0" w:color="auto"/>
                      </w:divBdr>
                    </w:div>
                    <w:div w:id="1869558502">
                      <w:marLeft w:val="0"/>
                      <w:marRight w:val="0"/>
                      <w:marTop w:val="0"/>
                      <w:marBottom w:val="0"/>
                      <w:divBdr>
                        <w:top w:val="none" w:sz="0" w:space="0" w:color="auto"/>
                        <w:left w:val="none" w:sz="0" w:space="0" w:color="auto"/>
                        <w:bottom w:val="none" w:sz="0" w:space="0" w:color="auto"/>
                        <w:right w:val="none" w:sz="0" w:space="0" w:color="auto"/>
                      </w:divBdr>
                    </w:div>
                    <w:div w:id="1968537256">
                      <w:marLeft w:val="0"/>
                      <w:marRight w:val="0"/>
                      <w:marTop w:val="0"/>
                      <w:marBottom w:val="0"/>
                      <w:divBdr>
                        <w:top w:val="none" w:sz="0" w:space="0" w:color="auto"/>
                        <w:left w:val="none" w:sz="0" w:space="0" w:color="auto"/>
                        <w:bottom w:val="none" w:sz="0" w:space="0" w:color="auto"/>
                        <w:right w:val="none" w:sz="0" w:space="0" w:color="auto"/>
                      </w:divBdr>
                    </w:div>
                  </w:divsChild>
                </w:div>
                <w:div w:id="1201699142">
                  <w:marLeft w:val="0"/>
                  <w:marRight w:val="0"/>
                  <w:marTop w:val="0"/>
                  <w:marBottom w:val="0"/>
                  <w:divBdr>
                    <w:top w:val="none" w:sz="0" w:space="0" w:color="auto"/>
                    <w:left w:val="none" w:sz="0" w:space="0" w:color="auto"/>
                    <w:bottom w:val="none" w:sz="0" w:space="0" w:color="auto"/>
                    <w:right w:val="none" w:sz="0" w:space="0" w:color="auto"/>
                  </w:divBdr>
                  <w:divsChild>
                    <w:div w:id="122694512">
                      <w:marLeft w:val="0"/>
                      <w:marRight w:val="0"/>
                      <w:marTop w:val="0"/>
                      <w:marBottom w:val="0"/>
                      <w:divBdr>
                        <w:top w:val="none" w:sz="0" w:space="0" w:color="auto"/>
                        <w:left w:val="none" w:sz="0" w:space="0" w:color="auto"/>
                        <w:bottom w:val="none" w:sz="0" w:space="0" w:color="auto"/>
                        <w:right w:val="none" w:sz="0" w:space="0" w:color="auto"/>
                      </w:divBdr>
                    </w:div>
                    <w:div w:id="275871844">
                      <w:marLeft w:val="0"/>
                      <w:marRight w:val="0"/>
                      <w:marTop w:val="0"/>
                      <w:marBottom w:val="0"/>
                      <w:divBdr>
                        <w:top w:val="none" w:sz="0" w:space="0" w:color="auto"/>
                        <w:left w:val="none" w:sz="0" w:space="0" w:color="auto"/>
                        <w:bottom w:val="none" w:sz="0" w:space="0" w:color="auto"/>
                        <w:right w:val="none" w:sz="0" w:space="0" w:color="auto"/>
                      </w:divBdr>
                    </w:div>
                    <w:div w:id="648365708">
                      <w:marLeft w:val="0"/>
                      <w:marRight w:val="0"/>
                      <w:marTop w:val="0"/>
                      <w:marBottom w:val="0"/>
                      <w:divBdr>
                        <w:top w:val="none" w:sz="0" w:space="0" w:color="auto"/>
                        <w:left w:val="none" w:sz="0" w:space="0" w:color="auto"/>
                        <w:bottom w:val="none" w:sz="0" w:space="0" w:color="auto"/>
                        <w:right w:val="none" w:sz="0" w:space="0" w:color="auto"/>
                      </w:divBdr>
                    </w:div>
                    <w:div w:id="736710939">
                      <w:marLeft w:val="0"/>
                      <w:marRight w:val="0"/>
                      <w:marTop w:val="0"/>
                      <w:marBottom w:val="0"/>
                      <w:divBdr>
                        <w:top w:val="none" w:sz="0" w:space="0" w:color="auto"/>
                        <w:left w:val="none" w:sz="0" w:space="0" w:color="auto"/>
                        <w:bottom w:val="none" w:sz="0" w:space="0" w:color="auto"/>
                        <w:right w:val="none" w:sz="0" w:space="0" w:color="auto"/>
                      </w:divBdr>
                    </w:div>
                    <w:div w:id="924343549">
                      <w:marLeft w:val="0"/>
                      <w:marRight w:val="0"/>
                      <w:marTop w:val="0"/>
                      <w:marBottom w:val="0"/>
                      <w:divBdr>
                        <w:top w:val="none" w:sz="0" w:space="0" w:color="auto"/>
                        <w:left w:val="none" w:sz="0" w:space="0" w:color="auto"/>
                        <w:bottom w:val="none" w:sz="0" w:space="0" w:color="auto"/>
                        <w:right w:val="none" w:sz="0" w:space="0" w:color="auto"/>
                      </w:divBdr>
                    </w:div>
                    <w:div w:id="938106265">
                      <w:marLeft w:val="0"/>
                      <w:marRight w:val="0"/>
                      <w:marTop w:val="0"/>
                      <w:marBottom w:val="0"/>
                      <w:divBdr>
                        <w:top w:val="none" w:sz="0" w:space="0" w:color="auto"/>
                        <w:left w:val="none" w:sz="0" w:space="0" w:color="auto"/>
                        <w:bottom w:val="none" w:sz="0" w:space="0" w:color="auto"/>
                        <w:right w:val="none" w:sz="0" w:space="0" w:color="auto"/>
                      </w:divBdr>
                    </w:div>
                    <w:div w:id="1107165643">
                      <w:marLeft w:val="0"/>
                      <w:marRight w:val="0"/>
                      <w:marTop w:val="0"/>
                      <w:marBottom w:val="0"/>
                      <w:divBdr>
                        <w:top w:val="none" w:sz="0" w:space="0" w:color="auto"/>
                        <w:left w:val="none" w:sz="0" w:space="0" w:color="auto"/>
                        <w:bottom w:val="none" w:sz="0" w:space="0" w:color="auto"/>
                        <w:right w:val="none" w:sz="0" w:space="0" w:color="auto"/>
                      </w:divBdr>
                    </w:div>
                    <w:div w:id="1203328779">
                      <w:marLeft w:val="0"/>
                      <w:marRight w:val="0"/>
                      <w:marTop w:val="0"/>
                      <w:marBottom w:val="0"/>
                      <w:divBdr>
                        <w:top w:val="none" w:sz="0" w:space="0" w:color="auto"/>
                        <w:left w:val="none" w:sz="0" w:space="0" w:color="auto"/>
                        <w:bottom w:val="none" w:sz="0" w:space="0" w:color="auto"/>
                        <w:right w:val="none" w:sz="0" w:space="0" w:color="auto"/>
                      </w:divBdr>
                    </w:div>
                    <w:div w:id="1297372901">
                      <w:marLeft w:val="0"/>
                      <w:marRight w:val="0"/>
                      <w:marTop w:val="0"/>
                      <w:marBottom w:val="0"/>
                      <w:divBdr>
                        <w:top w:val="none" w:sz="0" w:space="0" w:color="auto"/>
                        <w:left w:val="none" w:sz="0" w:space="0" w:color="auto"/>
                        <w:bottom w:val="none" w:sz="0" w:space="0" w:color="auto"/>
                        <w:right w:val="none" w:sz="0" w:space="0" w:color="auto"/>
                      </w:divBdr>
                    </w:div>
                    <w:div w:id="1301568794">
                      <w:marLeft w:val="0"/>
                      <w:marRight w:val="0"/>
                      <w:marTop w:val="0"/>
                      <w:marBottom w:val="0"/>
                      <w:divBdr>
                        <w:top w:val="none" w:sz="0" w:space="0" w:color="auto"/>
                        <w:left w:val="none" w:sz="0" w:space="0" w:color="auto"/>
                        <w:bottom w:val="none" w:sz="0" w:space="0" w:color="auto"/>
                        <w:right w:val="none" w:sz="0" w:space="0" w:color="auto"/>
                      </w:divBdr>
                    </w:div>
                    <w:div w:id="1373572526">
                      <w:marLeft w:val="0"/>
                      <w:marRight w:val="0"/>
                      <w:marTop w:val="0"/>
                      <w:marBottom w:val="0"/>
                      <w:divBdr>
                        <w:top w:val="none" w:sz="0" w:space="0" w:color="auto"/>
                        <w:left w:val="none" w:sz="0" w:space="0" w:color="auto"/>
                        <w:bottom w:val="none" w:sz="0" w:space="0" w:color="auto"/>
                        <w:right w:val="none" w:sz="0" w:space="0" w:color="auto"/>
                      </w:divBdr>
                    </w:div>
                    <w:div w:id="1517499344">
                      <w:marLeft w:val="0"/>
                      <w:marRight w:val="0"/>
                      <w:marTop w:val="0"/>
                      <w:marBottom w:val="0"/>
                      <w:divBdr>
                        <w:top w:val="none" w:sz="0" w:space="0" w:color="auto"/>
                        <w:left w:val="none" w:sz="0" w:space="0" w:color="auto"/>
                        <w:bottom w:val="none" w:sz="0" w:space="0" w:color="auto"/>
                        <w:right w:val="none" w:sz="0" w:space="0" w:color="auto"/>
                      </w:divBdr>
                    </w:div>
                    <w:div w:id="1712264803">
                      <w:marLeft w:val="0"/>
                      <w:marRight w:val="0"/>
                      <w:marTop w:val="0"/>
                      <w:marBottom w:val="0"/>
                      <w:divBdr>
                        <w:top w:val="none" w:sz="0" w:space="0" w:color="auto"/>
                        <w:left w:val="none" w:sz="0" w:space="0" w:color="auto"/>
                        <w:bottom w:val="none" w:sz="0" w:space="0" w:color="auto"/>
                        <w:right w:val="none" w:sz="0" w:space="0" w:color="auto"/>
                      </w:divBdr>
                    </w:div>
                    <w:div w:id="1731882388">
                      <w:marLeft w:val="0"/>
                      <w:marRight w:val="0"/>
                      <w:marTop w:val="0"/>
                      <w:marBottom w:val="0"/>
                      <w:divBdr>
                        <w:top w:val="none" w:sz="0" w:space="0" w:color="auto"/>
                        <w:left w:val="none" w:sz="0" w:space="0" w:color="auto"/>
                        <w:bottom w:val="none" w:sz="0" w:space="0" w:color="auto"/>
                        <w:right w:val="none" w:sz="0" w:space="0" w:color="auto"/>
                      </w:divBdr>
                    </w:div>
                    <w:div w:id="1938250780">
                      <w:marLeft w:val="0"/>
                      <w:marRight w:val="0"/>
                      <w:marTop w:val="0"/>
                      <w:marBottom w:val="0"/>
                      <w:divBdr>
                        <w:top w:val="none" w:sz="0" w:space="0" w:color="auto"/>
                        <w:left w:val="none" w:sz="0" w:space="0" w:color="auto"/>
                        <w:bottom w:val="none" w:sz="0" w:space="0" w:color="auto"/>
                        <w:right w:val="none" w:sz="0" w:space="0" w:color="auto"/>
                      </w:divBdr>
                    </w:div>
                    <w:div w:id="2066028540">
                      <w:marLeft w:val="0"/>
                      <w:marRight w:val="0"/>
                      <w:marTop w:val="0"/>
                      <w:marBottom w:val="0"/>
                      <w:divBdr>
                        <w:top w:val="none" w:sz="0" w:space="0" w:color="auto"/>
                        <w:left w:val="none" w:sz="0" w:space="0" w:color="auto"/>
                        <w:bottom w:val="none" w:sz="0" w:space="0" w:color="auto"/>
                        <w:right w:val="none" w:sz="0" w:space="0" w:color="auto"/>
                      </w:divBdr>
                    </w:div>
                  </w:divsChild>
                </w:div>
                <w:div w:id="1204710621">
                  <w:marLeft w:val="0"/>
                  <w:marRight w:val="0"/>
                  <w:marTop w:val="0"/>
                  <w:marBottom w:val="0"/>
                  <w:divBdr>
                    <w:top w:val="none" w:sz="0" w:space="0" w:color="auto"/>
                    <w:left w:val="none" w:sz="0" w:space="0" w:color="auto"/>
                    <w:bottom w:val="none" w:sz="0" w:space="0" w:color="auto"/>
                    <w:right w:val="none" w:sz="0" w:space="0" w:color="auto"/>
                  </w:divBdr>
                  <w:divsChild>
                    <w:div w:id="269358249">
                      <w:marLeft w:val="0"/>
                      <w:marRight w:val="0"/>
                      <w:marTop w:val="0"/>
                      <w:marBottom w:val="0"/>
                      <w:divBdr>
                        <w:top w:val="none" w:sz="0" w:space="0" w:color="auto"/>
                        <w:left w:val="none" w:sz="0" w:space="0" w:color="auto"/>
                        <w:bottom w:val="none" w:sz="0" w:space="0" w:color="auto"/>
                        <w:right w:val="none" w:sz="0" w:space="0" w:color="auto"/>
                      </w:divBdr>
                    </w:div>
                    <w:div w:id="376710091">
                      <w:marLeft w:val="0"/>
                      <w:marRight w:val="0"/>
                      <w:marTop w:val="0"/>
                      <w:marBottom w:val="0"/>
                      <w:divBdr>
                        <w:top w:val="none" w:sz="0" w:space="0" w:color="auto"/>
                        <w:left w:val="none" w:sz="0" w:space="0" w:color="auto"/>
                        <w:bottom w:val="none" w:sz="0" w:space="0" w:color="auto"/>
                        <w:right w:val="none" w:sz="0" w:space="0" w:color="auto"/>
                      </w:divBdr>
                    </w:div>
                    <w:div w:id="571085592">
                      <w:marLeft w:val="0"/>
                      <w:marRight w:val="0"/>
                      <w:marTop w:val="0"/>
                      <w:marBottom w:val="0"/>
                      <w:divBdr>
                        <w:top w:val="none" w:sz="0" w:space="0" w:color="auto"/>
                        <w:left w:val="none" w:sz="0" w:space="0" w:color="auto"/>
                        <w:bottom w:val="none" w:sz="0" w:space="0" w:color="auto"/>
                        <w:right w:val="none" w:sz="0" w:space="0" w:color="auto"/>
                      </w:divBdr>
                    </w:div>
                    <w:div w:id="927424197">
                      <w:marLeft w:val="0"/>
                      <w:marRight w:val="0"/>
                      <w:marTop w:val="0"/>
                      <w:marBottom w:val="0"/>
                      <w:divBdr>
                        <w:top w:val="none" w:sz="0" w:space="0" w:color="auto"/>
                        <w:left w:val="none" w:sz="0" w:space="0" w:color="auto"/>
                        <w:bottom w:val="none" w:sz="0" w:space="0" w:color="auto"/>
                        <w:right w:val="none" w:sz="0" w:space="0" w:color="auto"/>
                      </w:divBdr>
                    </w:div>
                    <w:div w:id="1262955990">
                      <w:marLeft w:val="0"/>
                      <w:marRight w:val="0"/>
                      <w:marTop w:val="0"/>
                      <w:marBottom w:val="0"/>
                      <w:divBdr>
                        <w:top w:val="none" w:sz="0" w:space="0" w:color="auto"/>
                        <w:left w:val="none" w:sz="0" w:space="0" w:color="auto"/>
                        <w:bottom w:val="none" w:sz="0" w:space="0" w:color="auto"/>
                        <w:right w:val="none" w:sz="0" w:space="0" w:color="auto"/>
                      </w:divBdr>
                    </w:div>
                    <w:div w:id="1407875983">
                      <w:marLeft w:val="0"/>
                      <w:marRight w:val="0"/>
                      <w:marTop w:val="0"/>
                      <w:marBottom w:val="0"/>
                      <w:divBdr>
                        <w:top w:val="none" w:sz="0" w:space="0" w:color="auto"/>
                        <w:left w:val="none" w:sz="0" w:space="0" w:color="auto"/>
                        <w:bottom w:val="none" w:sz="0" w:space="0" w:color="auto"/>
                        <w:right w:val="none" w:sz="0" w:space="0" w:color="auto"/>
                      </w:divBdr>
                    </w:div>
                    <w:div w:id="1869486980">
                      <w:marLeft w:val="0"/>
                      <w:marRight w:val="0"/>
                      <w:marTop w:val="0"/>
                      <w:marBottom w:val="0"/>
                      <w:divBdr>
                        <w:top w:val="none" w:sz="0" w:space="0" w:color="auto"/>
                        <w:left w:val="none" w:sz="0" w:space="0" w:color="auto"/>
                        <w:bottom w:val="none" w:sz="0" w:space="0" w:color="auto"/>
                        <w:right w:val="none" w:sz="0" w:space="0" w:color="auto"/>
                      </w:divBdr>
                    </w:div>
                  </w:divsChild>
                </w:div>
                <w:div w:id="1220820165">
                  <w:marLeft w:val="0"/>
                  <w:marRight w:val="0"/>
                  <w:marTop w:val="0"/>
                  <w:marBottom w:val="0"/>
                  <w:divBdr>
                    <w:top w:val="none" w:sz="0" w:space="0" w:color="auto"/>
                    <w:left w:val="none" w:sz="0" w:space="0" w:color="auto"/>
                    <w:bottom w:val="none" w:sz="0" w:space="0" w:color="auto"/>
                    <w:right w:val="none" w:sz="0" w:space="0" w:color="auto"/>
                  </w:divBdr>
                  <w:divsChild>
                    <w:div w:id="16543626">
                      <w:marLeft w:val="0"/>
                      <w:marRight w:val="0"/>
                      <w:marTop w:val="0"/>
                      <w:marBottom w:val="0"/>
                      <w:divBdr>
                        <w:top w:val="none" w:sz="0" w:space="0" w:color="auto"/>
                        <w:left w:val="none" w:sz="0" w:space="0" w:color="auto"/>
                        <w:bottom w:val="none" w:sz="0" w:space="0" w:color="auto"/>
                        <w:right w:val="none" w:sz="0" w:space="0" w:color="auto"/>
                      </w:divBdr>
                    </w:div>
                    <w:div w:id="248777554">
                      <w:marLeft w:val="0"/>
                      <w:marRight w:val="0"/>
                      <w:marTop w:val="0"/>
                      <w:marBottom w:val="0"/>
                      <w:divBdr>
                        <w:top w:val="none" w:sz="0" w:space="0" w:color="auto"/>
                        <w:left w:val="none" w:sz="0" w:space="0" w:color="auto"/>
                        <w:bottom w:val="none" w:sz="0" w:space="0" w:color="auto"/>
                        <w:right w:val="none" w:sz="0" w:space="0" w:color="auto"/>
                      </w:divBdr>
                    </w:div>
                    <w:div w:id="362707266">
                      <w:marLeft w:val="0"/>
                      <w:marRight w:val="0"/>
                      <w:marTop w:val="0"/>
                      <w:marBottom w:val="0"/>
                      <w:divBdr>
                        <w:top w:val="none" w:sz="0" w:space="0" w:color="auto"/>
                        <w:left w:val="none" w:sz="0" w:space="0" w:color="auto"/>
                        <w:bottom w:val="none" w:sz="0" w:space="0" w:color="auto"/>
                        <w:right w:val="none" w:sz="0" w:space="0" w:color="auto"/>
                      </w:divBdr>
                    </w:div>
                    <w:div w:id="417557700">
                      <w:marLeft w:val="0"/>
                      <w:marRight w:val="0"/>
                      <w:marTop w:val="0"/>
                      <w:marBottom w:val="0"/>
                      <w:divBdr>
                        <w:top w:val="none" w:sz="0" w:space="0" w:color="auto"/>
                        <w:left w:val="none" w:sz="0" w:space="0" w:color="auto"/>
                        <w:bottom w:val="none" w:sz="0" w:space="0" w:color="auto"/>
                        <w:right w:val="none" w:sz="0" w:space="0" w:color="auto"/>
                      </w:divBdr>
                    </w:div>
                    <w:div w:id="492651124">
                      <w:marLeft w:val="0"/>
                      <w:marRight w:val="0"/>
                      <w:marTop w:val="0"/>
                      <w:marBottom w:val="0"/>
                      <w:divBdr>
                        <w:top w:val="none" w:sz="0" w:space="0" w:color="auto"/>
                        <w:left w:val="none" w:sz="0" w:space="0" w:color="auto"/>
                        <w:bottom w:val="none" w:sz="0" w:space="0" w:color="auto"/>
                        <w:right w:val="none" w:sz="0" w:space="0" w:color="auto"/>
                      </w:divBdr>
                    </w:div>
                    <w:div w:id="1338925460">
                      <w:marLeft w:val="0"/>
                      <w:marRight w:val="0"/>
                      <w:marTop w:val="0"/>
                      <w:marBottom w:val="0"/>
                      <w:divBdr>
                        <w:top w:val="none" w:sz="0" w:space="0" w:color="auto"/>
                        <w:left w:val="none" w:sz="0" w:space="0" w:color="auto"/>
                        <w:bottom w:val="none" w:sz="0" w:space="0" w:color="auto"/>
                        <w:right w:val="none" w:sz="0" w:space="0" w:color="auto"/>
                      </w:divBdr>
                    </w:div>
                    <w:div w:id="1375234513">
                      <w:marLeft w:val="0"/>
                      <w:marRight w:val="0"/>
                      <w:marTop w:val="0"/>
                      <w:marBottom w:val="0"/>
                      <w:divBdr>
                        <w:top w:val="none" w:sz="0" w:space="0" w:color="auto"/>
                        <w:left w:val="none" w:sz="0" w:space="0" w:color="auto"/>
                        <w:bottom w:val="none" w:sz="0" w:space="0" w:color="auto"/>
                        <w:right w:val="none" w:sz="0" w:space="0" w:color="auto"/>
                      </w:divBdr>
                    </w:div>
                    <w:div w:id="1912232721">
                      <w:marLeft w:val="0"/>
                      <w:marRight w:val="0"/>
                      <w:marTop w:val="0"/>
                      <w:marBottom w:val="0"/>
                      <w:divBdr>
                        <w:top w:val="none" w:sz="0" w:space="0" w:color="auto"/>
                        <w:left w:val="none" w:sz="0" w:space="0" w:color="auto"/>
                        <w:bottom w:val="none" w:sz="0" w:space="0" w:color="auto"/>
                        <w:right w:val="none" w:sz="0" w:space="0" w:color="auto"/>
                      </w:divBdr>
                    </w:div>
                  </w:divsChild>
                </w:div>
                <w:div w:id="1386178694">
                  <w:marLeft w:val="0"/>
                  <w:marRight w:val="0"/>
                  <w:marTop w:val="0"/>
                  <w:marBottom w:val="0"/>
                  <w:divBdr>
                    <w:top w:val="none" w:sz="0" w:space="0" w:color="auto"/>
                    <w:left w:val="none" w:sz="0" w:space="0" w:color="auto"/>
                    <w:bottom w:val="none" w:sz="0" w:space="0" w:color="auto"/>
                    <w:right w:val="none" w:sz="0" w:space="0" w:color="auto"/>
                  </w:divBdr>
                  <w:divsChild>
                    <w:div w:id="342324753">
                      <w:marLeft w:val="0"/>
                      <w:marRight w:val="0"/>
                      <w:marTop w:val="0"/>
                      <w:marBottom w:val="0"/>
                      <w:divBdr>
                        <w:top w:val="none" w:sz="0" w:space="0" w:color="auto"/>
                        <w:left w:val="none" w:sz="0" w:space="0" w:color="auto"/>
                        <w:bottom w:val="none" w:sz="0" w:space="0" w:color="auto"/>
                        <w:right w:val="none" w:sz="0" w:space="0" w:color="auto"/>
                      </w:divBdr>
                    </w:div>
                    <w:div w:id="458453498">
                      <w:marLeft w:val="0"/>
                      <w:marRight w:val="0"/>
                      <w:marTop w:val="0"/>
                      <w:marBottom w:val="0"/>
                      <w:divBdr>
                        <w:top w:val="none" w:sz="0" w:space="0" w:color="auto"/>
                        <w:left w:val="none" w:sz="0" w:space="0" w:color="auto"/>
                        <w:bottom w:val="none" w:sz="0" w:space="0" w:color="auto"/>
                        <w:right w:val="none" w:sz="0" w:space="0" w:color="auto"/>
                      </w:divBdr>
                    </w:div>
                    <w:div w:id="571619061">
                      <w:marLeft w:val="0"/>
                      <w:marRight w:val="0"/>
                      <w:marTop w:val="0"/>
                      <w:marBottom w:val="0"/>
                      <w:divBdr>
                        <w:top w:val="none" w:sz="0" w:space="0" w:color="auto"/>
                        <w:left w:val="none" w:sz="0" w:space="0" w:color="auto"/>
                        <w:bottom w:val="none" w:sz="0" w:space="0" w:color="auto"/>
                        <w:right w:val="none" w:sz="0" w:space="0" w:color="auto"/>
                      </w:divBdr>
                    </w:div>
                    <w:div w:id="1039159457">
                      <w:marLeft w:val="0"/>
                      <w:marRight w:val="0"/>
                      <w:marTop w:val="0"/>
                      <w:marBottom w:val="0"/>
                      <w:divBdr>
                        <w:top w:val="none" w:sz="0" w:space="0" w:color="auto"/>
                        <w:left w:val="none" w:sz="0" w:space="0" w:color="auto"/>
                        <w:bottom w:val="none" w:sz="0" w:space="0" w:color="auto"/>
                        <w:right w:val="none" w:sz="0" w:space="0" w:color="auto"/>
                      </w:divBdr>
                    </w:div>
                    <w:div w:id="1843541893">
                      <w:marLeft w:val="0"/>
                      <w:marRight w:val="0"/>
                      <w:marTop w:val="0"/>
                      <w:marBottom w:val="0"/>
                      <w:divBdr>
                        <w:top w:val="none" w:sz="0" w:space="0" w:color="auto"/>
                        <w:left w:val="none" w:sz="0" w:space="0" w:color="auto"/>
                        <w:bottom w:val="none" w:sz="0" w:space="0" w:color="auto"/>
                        <w:right w:val="none" w:sz="0" w:space="0" w:color="auto"/>
                      </w:divBdr>
                    </w:div>
                    <w:div w:id="2071489868">
                      <w:marLeft w:val="0"/>
                      <w:marRight w:val="0"/>
                      <w:marTop w:val="0"/>
                      <w:marBottom w:val="0"/>
                      <w:divBdr>
                        <w:top w:val="none" w:sz="0" w:space="0" w:color="auto"/>
                        <w:left w:val="none" w:sz="0" w:space="0" w:color="auto"/>
                        <w:bottom w:val="none" w:sz="0" w:space="0" w:color="auto"/>
                        <w:right w:val="none" w:sz="0" w:space="0" w:color="auto"/>
                      </w:divBdr>
                    </w:div>
                  </w:divsChild>
                </w:div>
                <w:div w:id="1432240921">
                  <w:marLeft w:val="0"/>
                  <w:marRight w:val="0"/>
                  <w:marTop w:val="0"/>
                  <w:marBottom w:val="0"/>
                  <w:divBdr>
                    <w:top w:val="none" w:sz="0" w:space="0" w:color="auto"/>
                    <w:left w:val="none" w:sz="0" w:space="0" w:color="auto"/>
                    <w:bottom w:val="none" w:sz="0" w:space="0" w:color="auto"/>
                    <w:right w:val="none" w:sz="0" w:space="0" w:color="auto"/>
                  </w:divBdr>
                  <w:divsChild>
                    <w:div w:id="689797391">
                      <w:marLeft w:val="0"/>
                      <w:marRight w:val="0"/>
                      <w:marTop w:val="0"/>
                      <w:marBottom w:val="0"/>
                      <w:divBdr>
                        <w:top w:val="none" w:sz="0" w:space="0" w:color="auto"/>
                        <w:left w:val="none" w:sz="0" w:space="0" w:color="auto"/>
                        <w:bottom w:val="none" w:sz="0" w:space="0" w:color="auto"/>
                        <w:right w:val="none" w:sz="0" w:space="0" w:color="auto"/>
                      </w:divBdr>
                    </w:div>
                    <w:div w:id="1615671444">
                      <w:marLeft w:val="0"/>
                      <w:marRight w:val="0"/>
                      <w:marTop w:val="0"/>
                      <w:marBottom w:val="0"/>
                      <w:divBdr>
                        <w:top w:val="none" w:sz="0" w:space="0" w:color="auto"/>
                        <w:left w:val="none" w:sz="0" w:space="0" w:color="auto"/>
                        <w:bottom w:val="none" w:sz="0" w:space="0" w:color="auto"/>
                        <w:right w:val="none" w:sz="0" w:space="0" w:color="auto"/>
                      </w:divBdr>
                    </w:div>
                  </w:divsChild>
                </w:div>
                <w:div w:id="1436943881">
                  <w:marLeft w:val="0"/>
                  <w:marRight w:val="0"/>
                  <w:marTop w:val="0"/>
                  <w:marBottom w:val="0"/>
                  <w:divBdr>
                    <w:top w:val="none" w:sz="0" w:space="0" w:color="auto"/>
                    <w:left w:val="none" w:sz="0" w:space="0" w:color="auto"/>
                    <w:bottom w:val="none" w:sz="0" w:space="0" w:color="auto"/>
                    <w:right w:val="none" w:sz="0" w:space="0" w:color="auto"/>
                  </w:divBdr>
                  <w:divsChild>
                    <w:div w:id="645210587">
                      <w:marLeft w:val="0"/>
                      <w:marRight w:val="0"/>
                      <w:marTop w:val="0"/>
                      <w:marBottom w:val="0"/>
                      <w:divBdr>
                        <w:top w:val="none" w:sz="0" w:space="0" w:color="auto"/>
                        <w:left w:val="none" w:sz="0" w:space="0" w:color="auto"/>
                        <w:bottom w:val="none" w:sz="0" w:space="0" w:color="auto"/>
                        <w:right w:val="none" w:sz="0" w:space="0" w:color="auto"/>
                      </w:divBdr>
                    </w:div>
                    <w:div w:id="1016230725">
                      <w:marLeft w:val="0"/>
                      <w:marRight w:val="0"/>
                      <w:marTop w:val="0"/>
                      <w:marBottom w:val="0"/>
                      <w:divBdr>
                        <w:top w:val="none" w:sz="0" w:space="0" w:color="auto"/>
                        <w:left w:val="none" w:sz="0" w:space="0" w:color="auto"/>
                        <w:bottom w:val="none" w:sz="0" w:space="0" w:color="auto"/>
                        <w:right w:val="none" w:sz="0" w:space="0" w:color="auto"/>
                      </w:divBdr>
                    </w:div>
                    <w:div w:id="1452675912">
                      <w:marLeft w:val="0"/>
                      <w:marRight w:val="0"/>
                      <w:marTop w:val="0"/>
                      <w:marBottom w:val="0"/>
                      <w:divBdr>
                        <w:top w:val="none" w:sz="0" w:space="0" w:color="auto"/>
                        <w:left w:val="none" w:sz="0" w:space="0" w:color="auto"/>
                        <w:bottom w:val="none" w:sz="0" w:space="0" w:color="auto"/>
                        <w:right w:val="none" w:sz="0" w:space="0" w:color="auto"/>
                      </w:divBdr>
                    </w:div>
                    <w:div w:id="1491949213">
                      <w:marLeft w:val="0"/>
                      <w:marRight w:val="0"/>
                      <w:marTop w:val="0"/>
                      <w:marBottom w:val="0"/>
                      <w:divBdr>
                        <w:top w:val="none" w:sz="0" w:space="0" w:color="auto"/>
                        <w:left w:val="none" w:sz="0" w:space="0" w:color="auto"/>
                        <w:bottom w:val="none" w:sz="0" w:space="0" w:color="auto"/>
                        <w:right w:val="none" w:sz="0" w:space="0" w:color="auto"/>
                      </w:divBdr>
                    </w:div>
                    <w:div w:id="1756129037">
                      <w:marLeft w:val="0"/>
                      <w:marRight w:val="0"/>
                      <w:marTop w:val="0"/>
                      <w:marBottom w:val="0"/>
                      <w:divBdr>
                        <w:top w:val="none" w:sz="0" w:space="0" w:color="auto"/>
                        <w:left w:val="none" w:sz="0" w:space="0" w:color="auto"/>
                        <w:bottom w:val="none" w:sz="0" w:space="0" w:color="auto"/>
                        <w:right w:val="none" w:sz="0" w:space="0" w:color="auto"/>
                      </w:divBdr>
                    </w:div>
                    <w:div w:id="2055348796">
                      <w:marLeft w:val="0"/>
                      <w:marRight w:val="0"/>
                      <w:marTop w:val="0"/>
                      <w:marBottom w:val="0"/>
                      <w:divBdr>
                        <w:top w:val="none" w:sz="0" w:space="0" w:color="auto"/>
                        <w:left w:val="none" w:sz="0" w:space="0" w:color="auto"/>
                        <w:bottom w:val="none" w:sz="0" w:space="0" w:color="auto"/>
                        <w:right w:val="none" w:sz="0" w:space="0" w:color="auto"/>
                      </w:divBdr>
                    </w:div>
                    <w:div w:id="2066753483">
                      <w:marLeft w:val="0"/>
                      <w:marRight w:val="0"/>
                      <w:marTop w:val="0"/>
                      <w:marBottom w:val="0"/>
                      <w:divBdr>
                        <w:top w:val="none" w:sz="0" w:space="0" w:color="auto"/>
                        <w:left w:val="none" w:sz="0" w:space="0" w:color="auto"/>
                        <w:bottom w:val="none" w:sz="0" w:space="0" w:color="auto"/>
                        <w:right w:val="none" w:sz="0" w:space="0" w:color="auto"/>
                      </w:divBdr>
                    </w:div>
                  </w:divsChild>
                </w:div>
                <w:div w:id="1484616573">
                  <w:marLeft w:val="0"/>
                  <w:marRight w:val="0"/>
                  <w:marTop w:val="0"/>
                  <w:marBottom w:val="0"/>
                  <w:divBdr>
                    <w:top w:val="none" w:sz="0" w:space="0" w:color="auto"/>
                    <w:left w:val="none" w:sz="0" w:space="0" w:color="auto"/>
                    <w:bottom w:val="none" w:sz="0" w:space="0" w:color="auto"/>
                    <w:right w:val="none" w:sz="0" w:space="0" w:color="auto"/>
                  </w:divBdr>
                  <w:divsChild>
                    <w:div w:id="306983071">
                      <w:marLeft w:val="0"/>
                      <w:marRight w:val="0"/>
                      <w:marTop w:val="0"/>
                      <w:marBottom w:val="0"/>
                      <w:divBdr>
                        <w:top w:val="none" w:sz="0" w:space="0" w:color="auto"/>
                        <w:left w:val="none" w:sz="0" w:space="0" w:color="auto"/>
                        <w:bottom w:val="none" w:sz="0" w:space="0" w:color="auto"/>
                        <w:right w:val="none" w:sz="0" w:space="0" w:color="auto"/>
                      </w:divBdr>
                    </w:div>
                  </w:divsChild>
                </w:div>
                <w:div w:id="1576470254">
                  <w:marLeft w:val="0"/>
                  <w:marRight w:val="0"/>
                  <w:marTop w:val="0"/>
                  <w:marBottom w:val="0"/>
                  <w:divBdr>
                    <w:top w:val="none" w:sz="0" w:space="0" w:color="auto"/>
                    <w:left w:val="none" w:sz="0" w:space="0" w:color="auto"/>
                    <w:bottom w:val="none" w:sz="0" w:space="0" w:color="auto"/>
                    <w:right w:val="none" w:sz="0" w:space="0" w:color="auto"/>
                  </w:divBdr>
                  <w:divsChild>
                    <w:div w:id="11810443">
                      <w:marLeft w:val="0"/>
                      <w:marRight w:val="0"/>
                      <w:marTop w:val="0"/>
                      <w:marBottom w:val="0"/>
                      <w:divBdr>
                        <w:top w:val="none" w:sz="0" w:space="0" w:color="auto"/>
                        <w:left w:val="none" w:sz="0" w:space="0" w:color="auto"/>
                        <w:bottom w:val="none" w:sz="0" w:space="0" w:color="auto"/>
                        <w:right w:val="none" w:sz="0" w:space="0" w:color="auto"/>
                      </w:divBdr>
                    </w:div>
                    <w:div w:id="364867555">
                      <w:marLeft w:val="0"/>
                      <w:marRight w:val="0"/>
                      <w:marTop w:val="0"/>
                      <w:marBottom w:val="0"/>
                      <w:divBdr>
                        <w:top w:val="none" w:sz="0" w:space="0" w:color="auto"/>
                        <w:left w:val="none" w:sz="0" w:space="0" w:color="auto"/>
                        <w:bottom w:val="none" w:sz="0" w:space="0" w:color="auto"/>
                        <w:right w:val="none" w:sz="0" w:space="0" w:color="auto"/>
                      </w:divBdr>
                    </w:div>
                    <w:div w:id="476074460">
                      <w:marLeft w:val="0"/>
                      <w:marRight w:val="0"/>
                      <w:marTop w:val="0"/>
                      <w:marBottom w:val="0"/>
                      <w:divBdr>
                        <w:top w:val="none" w:sz="0" w:space="0" w:color="auto"/>
                        <w:left w:val="none" w:sz="0" w:space="0" w:color="auto"/>
                        <w:bottom w:val="none" w:sz="0" w:space="0" w:color="auto"/>
                        <w:right w:val="none" w:sz="0" w:space="0" w:color="auto"/>
                      </w:divBdr>
                    </w:div>
                    <w:div w:id="477695860">
                      <w:marLeft w:val="0"/>
                      <w:marRight w:val="0"/>
                      <w:marTop w:val="0"/>
                      <w:marBottom w:val="0"/>
                      <w:divBdr>
                        <w:top w:val="none" w:sz="0" w:space="0" w:color="auto"/>
                        <w:left w:val="none" w:sz="0" w:space="0" w:color="auto"/>
                        <w:bottom w:val="none" w:sz="0" w:space="0" w:color="auto"/>
                        <w:right w:val="none" w:sz="0" w:space="0" w:color="auto"/>
                      </w:divBdr>
                    </w:div>
                    <w:div w:id="894508647">
                      <w:marLeft w:val="0"/>
                      <w:marRight w:val="0"/>
                      <w:marTop w:val="0"/>
                      <w:marBottom w:val="0"/>
                      <w:divBdr>
                        <w:top w:val="none" w:sz="0" w:space="0" w:color="auto"/>
                        <w:left w:val="none" w:sz="0" w:space="0" w:color="auto"/>
                        <w:bottom w:val="none" w:sz="0" w:space="0" w:color="auto"/>
                        <w:right w:val="none" w:sz="0" w:space="0" w:color="auto"/>
                      </w:divBdr>
                    </w:div>
                    <w:div w:id="940068234">
                      <w:marLeft w:val="0"/>
                      <w:marRight w:val="0"/>
                      <w:marTop w:val="0"/>
                      <w:marBottom w:val="0"/>
                      <w:divBdr>
                        <w:top w:val="none" w:sz="0" w:space="0" w:color="auto"/>
                        <w:left w:val="none" w:sz="0" w:space="0" w:color="auto"/>
                        <w:bottom w:val="none" w:sz="0" w:space="0" w:color="auto"/>
                        <w:right w:val="none" w:sz="0" w:space="0" w:color="auto"/>
                      </w:divBdr>
                    </w:div>
                    <w:div w:id="1484158998">
                      <w:marLeft w:val="0"/>
                      <w:marRight w:val="0"/>
                      <w:marTop w:val="0"/>
                      <w:marBottom w:val="0"/>
                      <w:divBdr>
                        <w:top w:val="none" w:sz="0" w:space="0" w:color="auto"/>
                        <w:left w:val="none" w:sz="0" w:space="0" w:color="auto"/>
                        <w:bottom w:val="none" w:sz="0" w:space="0" w:color="auto"/>
                        <w:right w:val="none" w:sz="0" w:space="0" w:color="auto"/>
                      </w:divBdr>
                    </w:div>
                    <w:div w:id="1822573198">
                      <w:marLeft w:val="0"/>
                      <w:marRight w:val="0"/>
                      <w:marTop w:val="0"/>
                      <w:marBottom w:val="0"/>
                      <w:divBdr>
                        <w:top w:val="none" w:sz="0" w:space="0" w:color="auto"/>
                        <w:left w:val="none" w:sz="0" w:space="0" w:color="auto"/>
                        <w:bottom w:val="none" w:sz="0" w:space="0" w:color="auto"/>
                        <w:right w:val="none" w:sz="0" w:space="0" w:color="auto"/>
                      </w:divBdr>
                    </w:div>
                    <w:div w:id="2045783442">
                      <w:marLeft w:val="0"/>
                      <w:marRight w:val="0"/>
                      <w:marTop w:val="0"/>
                      <w:marBottom w:val="0"/>
                      <w:divBdr>
                        <w:top w:val="none" w:sz="0" w:space="0" w:color="auto"/>
                        <w:left w:val="none" w:sz="0" w:space="0" w:color="auto"/>
                        <w:bottom w:val="none" w:sz="0" w:space="0" w:color="auto"/>
                        <w:right w:val="none" w:sz="0" w:space="0" w:color="auto"/>
                      </w:divBdr>
                    </w:div>
                  </w:divsChild>
                </w:div>
                <w:div w:id="1594389729">
                  <w:marLeft w:val="0"/>
                  <w:marRight w:val="0"/>
                  <w:marTop w:val="0"/>
                  <w:marBottom w:val="0"/>
                  <w:divBdr>
                    <w:top w:val="none" w:sz="0" w:space="0" w:color="auto"/>
                    <w:left w:val="none" w:sz="0" w:space="0" w:color="auto"/>
                    <w:bottom w:val="none" w:sz="0" w:space="0" w:color="auto"/>
                    <w:right w:val="none" w:sz="0" w:space="0" w:color="auto"/>
                  </w:divBdr>
                  <w:divsChild>
                    <w:div w:id="40175176">
                      <w:marLeft w:val="0"/>
                      <w:marRight w:val="0"/>
                      <w:marTop w:val="0"/>
                      <w:marBottom w:val="0"/>
                      <w:divBdr>
                        <w:top w:val="none" w:sz="0" w:space="0" w:color="auto"/>
                        <w:left w:val="none" w:sz="0" w:space="0" w:color="auto"/>
                        <w:bottom w:val="none" w:sz="0" w:space="0" w:color="auto"/>
                        <w:right w:val="none" w:sz="0" w:space="0" w:color="auto"/>
                      </w:divBdr>
                    </w:div>
                    <w:div w:id="1985157491">
                      <w:marLeft w:val="0"/>
                      <w:marRight w:val="0"/>
                      <w:marTop w:val="0"/>
                      <w:marBottom w:val="0"/>
                      <w:divBdr>
                        <w:top w:val="none" w:sz="0" w:space="0" w:color="auto"/>
                        <w:left w:val="none" w:sz="0" w:space="0" w:color="auto"/>
                        <w:bottom w:val="none" w:sz="0" w:space="0" w:color="auto"/>
                        <w:right w:val="none" w:sz="0" w:space="0" w:color="auto"/>
                      </w:divBdr>
                    </w:div>
                  </w:divsChild>
                </w:div>
                <w:div w:id="1630473783">
                  <w:marLeft w:val="0"/>
                  <w:marRight w:val="0"/>
                  <w:marTop w:val="0"/>
                  <w:marBottom w:val="0"/>
                  <w:divBdr>
                    <w:top w:val="none" w:sz="0" w:space="0" w:color="auto"/>
                    <w:left w:val="none" w:sz="0" w:space="0" w:color="auto"/>
                    <w:bottom w:val="none" w:sz="0" w:space="0" w:color="auto"/>
                    <w:right w:val="none" w:sz="0" w:space="0" w:color="auto"/>
                  </w:divBdr>
                  <w:divsChild>
                    <w:div w:id="1520581415">
                      <w:marLeft w:val="0"/>
                      <w:marRight w:val="0"/>
                      <w:marTop w:val="0"/>
                      <w:marBottom w:val="0"/>
                      <w:divBdr>
                        <w:top w:val="none" w:sz="0" w:space="0" w:color="auto"/>
                        <w:left w:val="none" w:sz="0" w:space="0" w:color="auto"/>
                        <w:bottom w:val="none" w:sz="0" w:space="0" w:color="auto"/>
                        <w:right w:val="none" w:sz="0" w:space="0" w:color="auto"/>
                      </w:divBdr>
                    </w:div>
                    <w:div w:id="1551381837">
                      <w:marLeft w:val="0"/>
                      <w:marRight w:val="0"/>
                      <w:marTop w:val="0"/>
                      <w:marBottom w:val="0"/>
                      <w:divBdr>
                        <w:top w:val="none" w:sz="0" w:space="0" w:color="auto"/>
                        <w:left w:val="none" w:sz="0" w:space="0" w:color="auto"/>
                        <w:bottom w:val="none" w:sz="0" w:space="0" w:color="auto"/>
                        <w:right w:val="none" w:sz="0" w:space="0" w:color="auto"/>
                      </w:divBdr>
                    </w:div>
                    <w:div w:id="1564215432">
                      <w:marLeft w:val="0"/>
                      <w:marRight w:val="0"/>
                      <w:marTop w:val="0"/>
                      <w:marBottom w:val="0"/>
                      <w:divBdr>
                        <w:top w:val="none" w:sz="0" w:space="0" w:color="auto"/>
                        <w:left w:val="none" w:sz="0" w:space="0" w:color="auto"/>
                        <w:bottom w:val="none" w:sz="0" w:space="0" w:color="auto"/>
                        <w:right w:val="none" w:sz="0" w:space="0" w:color="auto"/>
                      </w:divBdr>
                    </w:div>
                  </w:divsChild>
                </w:div>
                <w:div w:id="1662997824">
                  <w:marLeft w:val="0"/>
                  <w:marRight w:val="0"/>
                  <w:marTop w:val="0"/>
                  <w:marBottom w:val="0"/>
                  <w:divBdr>
                    <w:top w:val="none" w:sz="0" w:space="0" w:color="auto"/>
                    <w:left w:val="none" w:sz="0" w:space="0" w:color="auto"/>
                    <w:bottom w:val="none" w:sz="0" w:space="0" w:color="auto"/>
                    <w:right w:val="none" w:sz="0" w:space="0" w:color="auto"/>
                  </w:divBdr>
                  <w:divsChild>
                    <w:div w:id="923075647">
                      <w:marLeft w:val="0"/>
                      <w:marRight w:val="0"/>
                      <w:marTop w:val="0"/>
                      <w:marBottom w:val="0"/>
                      <w:divBdr>
                        <w:top w:val="none" w:sz="0" w:space="0" w:color="auto"/>
                        <w:left w:val="none" w:sz="0" w:space="0" w:color="auto"/>
                        <w:bottom w:val="none" w:sz="0" w:space="0" w:color="auto"/>
                        <w:right w:val="none" w:sz="0" w:space="0" w:color="auto"/>
                      </w:divBdr>
                    </w:div>
                    <w:div w:id="1587610058">
                      <w:marLeft w:val="0"/>
                      <w:marRight w:val="0"/>
                      <w:marTop w:val="0"/>
                      <w:marBottom w:val="0"/>
                      <w:divBdr>
                        <w:top w:val="none" w:sz="0" w:space="0" w:color="auto"/>
                        <w:left w:val="none" w:sz="0" w:space="0" w:color="auto"/>
                        <w:bottom w:val="none" w:sz="0" w:space="0" w:color="auto"/>
                        <w:right w:val="none" w:sz="0" w:space="0" w:color="auto"/>
                      </w:divBdr>
                    </w:div>
                    <w:div w:id="2056655058">
                      <w:marLeft w:val="0"/>
                      <w:marRight w:val="0"/>
                      <w:marTop w:val="0"/>
                      <w:marBottom w:val="0"/>
                      <w:divBdr>
                        <w:top w:val="none" w:sz="0" w:space="0" w:color="auto"/>
                        <w:left w:val="none" w:sz="0" w:space="0" w:color="auto"/>
                        <w:bottom w:val="none" w:sz="0" w:space="0" w:color="auto"/>
                        <w:right w:val="none" w:sz="0" w:space="0" w:color="auto"/>
                      </w:divBdr>
                    </w:div>
                  </w:divsChild>
                </w:div>
                <w:div w:id="1673796886">
                  <w:marLeft w:val="0"/>
                  <w:marRight w:val="0"/>
                  <w:marTop w:val="0"/>
                  <w:marBottom w:val="0"/>
                  <w:divBdr>
                    <w:top w:val="none" w:sz="0" w:space="0" w:color="auto"/>
                    <w:left w:val="none" w:sz="0" w:space="0" w:color="auto"/>
                    <w:bottom w:val="none" w:sz="0" w:space="0" w:color="auto"/>
                    <w:right w:val="none" w:sz="0" w:space="0" w:color="auto"/>
                  </w:divBdr>
                  <w:divsChild>
                    <w:div w:id="1650131828">
                      <w:marLeft w:val="0"/>
                      <w:marRight w:val="0"/>
                      <w:marTop w:val="0"/>
                      <w:marBottom w:val="0"/>
                      <w:divBdr>
                        <w:top w:val="none" w:sz="0" w:space="0" w:color="auto"/>
                        <w:left w:val="none" w:sz="0" w:space="0" w:color="auto"/>
                        <w:bottom w:val="none" w:sz="0" w:space="0" w:color="auto"/>
                        <w:right w:val="none" w:sz="0" w:space="0" w:color="auto"/>
                      </w:divBdr>
                    </w:div>
                    <w:div w:id="1925217925">
                      <w:marLeft w:val="0"/>
                      <w:marRight w:val="0"/>
                      <w:marTop w:val="0"/>
                      <w:marBottom w:val="0"/>
                      <w:divBdr>
                        <w:top w:val="none" w:sz="0" w:space="0" w:color="auto"/>
                        <w:left w:val="none" w:sz="0" w:space="0" w:color="auto"/>
                        <w:bottom w:val="none" w:sz="0" w:space="0" w:color="auto"/>
                        <w:right w:val="none" w:sz="0" w:space="0" w:color="auto"/>
                      </w:divBdr>
                    </w:div>
                  </w:divsChild>
                </w:div>
                <w:div w:id="1683165036">
                  <w:marLeft w:val="0"/>
                  <w:marRight w:val="0"/>
                  <w:marTop w:val="0"/>
                  <w:marBottom w:val="0"/>
                  <w:divBdr>
                    <w:top w:val="none" w:sz="0" w:space="0" w:color="auto"/>
                    <w:left w:val="none" w:sz="0" w:space="0" w:color="auto"/>
                    <w:bottom w:val="none" w:sz="0" w:space="0" w:color="auto"/>
                    <w:right w:val="none" w:sz="0" w:space="0" w:color="auto"/>
                  </w:divBdr>
                  <w:divsChild>
                    <w:div w:id="4477023">
                      <w:marLeft w:val="0"/>
                      <w:marRight w:val="0"/>
                      <w:marTop w:val="0"/>
                      <w:marBottom w:val="0"/>
                      <w:divBdr>
                        <w:top w:val="none" w:sz="0" w:space="0" w:color="auto"/>
                        <w:left w:val="none" w:sz="0" w:space="0" w:color="auto"/>
                        <w:bottom w:val="none" w:sz="0" w:space="0" w:color="auto"/>
                        <w:right w:val="none" w:sz="0" w:space="0" w:color="auto"/>
                      </w:divBdr>
                    </w:div>
                    <w:div w:id="829253831">
                      <w:marLeft w:val="0"/>
                      <w:marRight w:val="0"/>
                      <w:marTop w:val="0"/>
                      <w:marBottom w:val="0"/>
                      <w:divBdr>
                        <w:top w:val="none" w:sz="0" w:space="0" w:color="auto"/>
                        <w:left w:val="none" w:sz="0" w:space="0" w:color="auto"/>
                        <w:bottom w:val="none" w:sz="0" w:space="0" w:color="auto"/>
                        <w:right w:val="none" w:sz="0" w:space="0" w:color="auto"/>
                      </w:divBdr>
                    </w:div>
                    <w:div w:id="1390222852">
                      <w:marLeft w:val="0"/>
                      <w:marRight w:val="0"/>
                      <w:marTop w:val="0"/>
                      <w:marBottom w:val="0"/>
                      <w:divBdr>
                        <w:top w:val="none" w:sz="0" w:space="0" w:color="auto"/>
                        <w:left w:val="none" w:sz="0" w:space="0" w:color="auto"/>
                        <w:bottom w:val="none" w:sz="0" w:space="0" w:color="auto"/>
                        <w:right w:val="none" w:sz="0" w:space="0" w:color="auto"/>
                      </w:divBdr>
                    </w:div>
                  </w:divsChild>
                </w:div>
                <w:div w:id="1692878606">
                  <w:marLeft w:val="0"/>
                  <w:marRight w:val="0"/>
                  <w:marTop w:val="0"/>
                  <w:marBottom w:val="0"/>
                  <w:divBdr>
                    <w:top w:val="none" w:sz="0" w:space="0" w:color="auto"/>
                    <w:left w:val="none" w:sz="0" w:space="0" w:color="auto"/>
                    <w:bottom w:val="none" w:sz="0" w:space="0" w:color="auto"/>
                    <w:right w:val="none" w:sz="0" w:space="0" w:color="auto"/>
                  </w:divBdr>
                  <w:divsChild>
                    <w:div w:id="1060904093">
                      <w:marLeft w:val="0"/>
                      <w:marRight w:val="0"/>
                      <w:marTop w:val="0"/>
                      <w:marBottom w:val="0"/>
                      <w:divBdr>
                        <w:top w:val="none" w:sz="0" w:space="0" w:color="auto"/>
                        <w:left w:val="none" w:sz="0" w:space="0" w:color="auto"/>
                        <w:bottom w:val="none" w:sz="0" w:space="0" w:color="auto"/>
                        <w:right w:val="none" w:sz="0" w:space="0" w:color="auto"/>
                      </w:divBdr>
                    </w:div>
                    <w:div w:id="1101872077">
                      <w:marLeft w:val="0"/>
                      <w:marRight w:val="0"/>
                      <w:marTop w:val="0"/>
                      <w:marBottom w:val="0"/>
                      <w:divBdr>
                        <w:top w:val="none" w:sz="0" w:space="0" w:color="auto"/>
                        <w:left w:val="none" w:sz="0" w:space="0" w:color="auto"/>
                        <w:bottom w:val="none" w:sz="0" w:space="0" w:color="auto"/>
                        <w:right w:val="none" w:sz="0" w:space="0" w:color="auto"/>
                      </w:divBdr>
                    </w:div>
                    <w:div w:id="1144271601">
                      <w:marLeft w:val="0"/>
                      <w:marRight w:val="0"/>
                      <w:marTop w:val="0"/>
                      <w:marBottom w:val="0"/>
                      <w:divBdr>
                        <w:top w:val="none" w:sz="0" w:space="0" w:color="auto"/>
                        <w:left w:val="none" w:sz="0" w:space="0" w:color="auto"/>
                        <w:bottom w:val="none" w:sz="0" w:space="0" w:color="auto"/>
                        <w:right w:val="none" w:sz="0" w:space="0" w:color="auto"/>
                      </w:divBdr>
                    </w:div>
                    <w:div w:id="1303196921">
                      <w:marLeft w:val="0"/>
                      <w:marRight w:val="0"/>
                      <w:marTop w:val="0"/>
                      <w:marBottom w:val="0"/>
                      <w:divBdr>
                        <w:top w:val="none" w:sz="0" w:space="0" w:color="auto"/>
                        <w:left w:val="none" w:sz="0" w:space="0" w:color="auto"/>
                        <w:bottom w:val="none" w:sz="0" w:space="0" w:color="auto"/>
                        <w:right w:val="none" w:sz="0" w:space="0" w:color="auto"/>
                      </w:divBdr>
                    </w:div>
                    <w:div w:id="1333533813">
                      <w:marLeft w:val="0"/>
                      <w:marRight w:val="0"/>
                      <w:marTop w:val="0"/>
                      <w:marBottom w:val="0"/>
                      <w:divBdr>
                        <w:top w:val="none" w:sz="0" w:space="0" w:color="auto"/>
                        <w:left w:val="none" w:sz="0" w:space="0" w:color="auto"/>
                        <w:bottom w:val="none" w:sz="0" w:space="0" w:color="auto"/>
                        <w:right w:val="none" w:sz="0" w:space="0" w:color="auto"/>
                      </w:divBdr>
                    </w:div>
                    <w:div w:id="1902980739">
                      <w:marLeft w:val="0"/>
                      <w:marRight w:val="0"/>
                      <w:marTop w:val="0"/>
                      <w:marBottom w:val="0"/>
                      <w:divBdr>
                        <w:top w:val="none" w:sz="0" w:space="0" w:color="auto"/>
                        <w:left w:val="none" w:sz="0" w:space="0" w:color="auto"/>
                        <w:bottom w:val="none" w:sz="0" w:space="0" w:color="auto"/>
                        <w:right w:val="none" w:sz="0" w:space="0" w:color="auto"/>
                      </w:divBdr>
                    </w:div>
                  </w:divsChild>
                </w:div>
                <w:div w:id="1745375168">
                  <w:marLeft w:val="0"/>
                  <w:marRight w:val="0"/>
                  <w:marTop w:val="0"/>
                  <w:marBottom w:val="0"/>
                  <w:divBdr>
                    <w:top w:val="none" w:sz="0" w:space="0" w:color="auto"/>
                    <w:left w:val="none" w:sz="0" w:space="0" w:color="auto"/>
                    <w:bottom w:val="none" w:sz="0" w:space="0" w:color="auto"/>
                    <w:right w:val="none" w:sz="0" w:space="0" w:color="auto"/>
                  </w:divBdr>
                  <w:divsChild>
                    <w:div w:id="94063130">
                      <w:marLeft w:val="0"/>
                      <w:marRight w:val="0"/>
                      <w:marTop w:val="0"/>
                      <w:marBottom w:val="0"/>
                      <w:divBdr>
                        <w:top w:val="none" w:sz="0" w:space="0" w:color="auto"/>
                        <w:left w:val="none" w:sz="0" w:space="0" w:color="auto"/>
                        <w:bottom w:val="none" w:sz="0" w:space="0" w:color="auto"/>
                        <w:right w:val="none" w:sz="0" w:space="0" w:color="auto"/>
                      </w:divBdr>
                    </w:div>
                  </w:divsChild>
                </w:div>
                <w:div w:id="1789010421">
                  <w:marLeft w:val="0"/>
                  <w:marRight w:val="0"/>
                  <w:marTop w:val="0"/>
                  <w:marBottom w:val="0"/>
                  <w:divBdr>
                    <w:top w:val="none" w:sz="0" w:space="0" w:color="auto"/>
                    <w:left w:val="none" w:sz="0" w:space="0" w:color="auto"/>
                    <w:bottom w:val="none" w:sz="0" w:space="0" w:color="auto"/>
                    <w:right w:val="none" w:sz="0" w:space="0" w:color="auto"/>
                  </w:divBdr>
                  <w:divsChild>
                    <w:div w:id="142621039">
                      <w:marLeft w:val="0"/>
                      <w:marRight w:val="0"/>
                      <w:marTop w:val="0"/>
                      <w:marBottom w:val="0"/>
                      <w:divBdr>
                        <w:top w:val="none" w:sz="0" w:space="0" w:color="auto"/>
                        <w:left w:val="none" w:sz="0" w:space="0" w:color="auto"/>
                        <w:bottom w:val="none" w:sz="0" w:space="0" w:color="auto"/>
                        <w:right w:val="none" w:sz="0" w:space="0" w:color="auto"/>
                      </w:divBdr>
                    </w:div>
                    <w:div w:id="1138644858">
                      <w:marLeft w:val="0"/>
                      <w:marRight w:val="0"/>
                      <w:marTop w:val="0"/>
                      <w:marBottom w:val="0"/>
                      <w:divBdr>
                        <w:top w:val="none" w:sz="0" w:space="0" w:color="auto"/>
                        <w:left w:val="none" w:sz="0" w:space="0" w:color="auto"/>
                        <w:bottom w:val="none" w:sz="0" w:space="0" w:color="auto"/>
                        <w:right w:val="none" w:sz="0" w:space="0" w:color="auto"/>
                      </w:divBdr>
                    </w:div>
                    <w:div w:id="1759447987">
                      <w:marLeft w:val="0"/>
                      <w:marRight w:val="0"/>
                      <w:marTop w:val="0"/>
                      <w:marBottom w:val="0"/>
                      <w:divBdr>
                        <w:top w:val="none" w:sz="0" w:space="0" w:color="auto"/>
                        <w:left w:val="none" w:sz="0" w:space="0" w:color="auto"/>
                        <w:bottom w:val="none" w:sz="0" w:space="0" w:color="auto"/>
                        <w:right w:val="none" w:sz="0" w:space="0" w:color="auto"/>
                      </w:divBdr>
                    </w:div>
                  </w:divsChild>
                </w:div>
                <w:div w:id="1799030185">
                  <w:marLeft w:val="0"/>
                  <w:marRight w:val="0"/>
                  <w:marTop w:val="0"/>
                  <w:marBottom w:val="0"/>
                  <w:divBdr>
                    <w:top w:val="none" w:sz="0" w:space="0" w:color="auto"/>
                    <w:left w:val="none" w:sz="0" w:space="0" w:color="auto"/>
                    <w:bottom w:val="none" w:sz="0" w:space="0" w:color="auto"/>
                    <w:right w:val="none" w:sz="0" w:space="0" w:color="auto"/>
                  </w:divBdr>
                  <w:divsChild>
                    <w:div w:id="526717258">
                      <w:marLeft w:val="0"/>
                      <w:marRight w:val="0"/>
                      <w:marTop w:val="0"/>
                      <w:marBottom w:val="0"/>
                      <w:divBdr>
                        <w:top w:val="none" w:sz="0" w:space="0" w:color="auto"/>
                        <w:left w:val="none" w:sz="0" w:space="0" w:color="auto"/>
                        <w:bottom w:val="none" w:sz="0" w:space="0" w:color="auto"/>
                        <w:right w:val="none" w:sz="0" w:space="0" w:color="auto"/>
                      </w:divBdr>
                    </w:div>
                    <w:div w:id="747923139">
                      <w:marLeft w:val="0"/>
                      <w:marRight w:val="0"/>
                      <w:marTop w:val="0"/>
                      <w:marBottom w:val="0"/>
                      <w:divBdr>
                        <w:top w:val="none" w:sz="0" w:space="0" w:color="auto"/>
                        <w:left w:val="none" w:sz="0" w:space="0" w:color="auto"/>
                        <w:bottom w:val="none" w:sz="0" w:space="0" w:color="auto"/>
                        <w:right w:val="none" w:sz="0" w:space="0" w:color="auto"/>
                      </w:divBdr>
                    </w:div>
                    <w:div w:id="788162793">
                      <w:marLeft w:val="0"/>
                      <w:marRight w:val="0"/>
                      <w:marTop w:val="0"/>
                      <w:marBottom w:val="0"/>
                      <w:divBdr>
                        <w:top w:val="none" w:sz="0" w:space="0" w:color="auto"/>
                        <w:left w:val="none" w:sz="0" w:space="0" w:color="auto"/>
                        <w:bottom w:val="none" w:sz="0" w:space="0" w:color="auto"/>
                        <w:right w:val="none" w:sz="0" w:space="0" w:color="auto"/>
                      </w:divBdr>
                    </w:div>
                    <w:div w:id="790706131">
                      <w:marLeft w:val="0"/>
                      <w:marRight w:val="0"/>
                      <w:marTop w:val="0"/>
                      <w:marBottom w:val="0"/>
                      <w:divBdr>
                        <w:top w:val="none" w:sz="0" w:space="0" w:color="auto"/>
                        <w:left w:val="none" w:sz="0" w:space="0" w:color="auto"/>
                        <w:bottom w:val="none" w:sz="0" w:space="0" w:color="auto"/>
                        <w:right w:val="none" w:sz="0" w:space="0" w:color="auto"/>
                      </w:divBdr>
                    </w:div>
                    <w:div w:id="1126894539">
                      <w:marLeft w:val="0"/>
                      <w:marRight w:val="0"/>
                      <w:marTop w:val="0"/>
                      <w:marBottom w:val="0"/>
                      <w:divBdr>
                        <w:top w:val="none" w:sz="0" w:space="0" w:color="auto"/>
                        <w:left w:val="none" w:sz="0" w:space="0" w:color="auto"/>
                        <w:bottom w:val="none" w:sz="0" w:space="0" w:color="auto"/>
                        <w:right w:val="none" w:sz="0" w:space="0" w:color="auto"/>
                      </w:divBdr>
                    </w:div>
                    <w:div w:id="1625191850">
                      <w:marLeft w:val="0"/>
                      <w:marRight w:val="0"/>
                      <w:marTop w:val="0"/>
                      <w:marBottom w:val="0"/>
                      <w:divBdr>
                        <w:top w:val="none" w:sz="0" w:space="0" w:color="auto"/>
                        <w:left w:val="none" w:sz="0" w:space="0" w:color="auto"/>
                        <w:bottom w:val="none" w:sz="0" w:space="0" w:color="auto"/>
                        <w:right w:val="none" w:sz="0" w:space="0" w:color="auto"/>
                      </w:divBdr>
                    </w:div>
                    <w:div w:id="1959220234">
                      <w:marLeft w:val="0"/>
                      <w:marRight w:val="0"/>
                      <w:marTop w:val="0"/>
                      <w:marBottom w:val="0"/>
                      <w:divBdr>
                        <w:top w:val="none" w:sz="0" w:space="0" w:color="auto"/>
                        <w:left w:val="none" w:sz="0" w:space="0" w:color="auto"/>
                        <w:bottom w:val="none" w:sz="0" w:space="0" w:color="auto"/>
                        <w:right w:val="none" w:sz="0" w:space="0" w:color="auto"/>
                      </w:divBdr>
                    </w:div>
                  </w:divsChild>
                </w:div>
                <w:div w:id="1846437402">
                  <w:marLeft w:val="0"/>
                  <w:marRight w:val="0"/>
                  <w:marTop w:val="0"/>
                  <w:marBottom w:val="0"/>
                  <w:divBdr>
                    <w:top w:val="none" w:sz="0" w:space="0" w:color="auto"/>
                    <w:left w:val="none" w:sz="0" w:space="0" w:color="auto"/>
                    <w:bottom w:val="none" w:sz="0" w:space="0" w:color="auto"/>
                    <w:right w:val="none" w:sz="0" w:space="0" w:color="auto"/>
                  </w:divBdr>
                  <w:divsChild>
                    <w:div w:id="158468399">
                      <w:marLeft w:val="0"/>
                      <w:marRight w:val="0"/>
                      <w:marTop w:val="0"/>
                      <w:marBottom w:val="0"/>
                      <w:divBdr>
                        <w:top w:val="none" w:sz="0" w:space="0" w:color="auto"/>
                        <w:left w:val="none" w:sz="0" w:space="0" w:color="auto"/>
                        <w:bottom w:val="none" w:sz="0" w:space="0" w:color="auto"/>
                        <w:right w:val="none" w:sz="0" w:space="0" w:color="auto"/>
                      </w:divBdr>
                    </w:div>
                    <w:div w:id="250042379">
                      <w:marLeft w:val="0"/>
                      <w:marRight w:val="0"/>
                      <w:marTop w:val="0"/>
                      <w:marBottom w:val="0"/>
                      <w:divBdr>
                        <w:top w:val="none" w:sz="0" w:space="0" w:color="auto"/>
                        <w:left w:val="none" w:sz="0" w:space="0" w:color="auto"/>
                        <w:bottom w:val="none" w:sz="0" w:space="0" w:color="auto"/>
                        <w:right w:val="none" w:sz="0" w:space="0" w:color="auto"/>
                      </w:divBdr>
                    </w:div>
                    <w:div w:id="1217425755">
                      <w:marLeft w:val="0"/>
                      <w:marRight w:val="0"/>
                      <w:marTop w:val="0"/>
                      <w:marBottom w:val="0"/>
                      <w:divBdr>
                        <w:top w:val="none" w:sz="0" w:space="0" w:color="auto"/>
                        <w:left w:val="none" w:sz="0" w:space="0" w:color="auto"/>
                        <w:bottom w:val="none" w:sz="0" w:space="0" w:color="auto"/>
                        <w:right w:val="none" w:sz="0" w:space="0" w:color="auto"/>
                      </w:divBdr>
                    </w:div>
                    <w:div w:id="1536842999">
                      <w:marLeft w:val="0"/>
                      <w:marRight w:val="0"/>
                      <w:marTop w:val="0"/>
                      <w:marBottom w:val="0"/>
                      <w:divBdr>
                        <w:top w:val="none" w:sz="0" w:space="0" w:color="auto"/>
                        <w:left w:val="none" w:sz="0" w:space="0" w:color="auto"/>
                        <w:bottom w:val="none" w:sz="0" w:space="0" w:color="auto"/>
                        <w:right w:val="none" w:sz="0" w:space="0" w:color="auto"/>
                      </w:divBdr>
                    </w:div>
                    <w:div w:id="1688024834">
                      <w:marLeft w:val="0"/>
                      <w:marRight w:val="0"/>
                      <w:marTop w:val="0"/>
                      <w:marBottom w:val="0"/>
                      <w:divBdr>
                        <w:top w:val="none" w:sz="0" w:space="0" w:color="auto"/>
                        <w:left w:val="none" w:sz="0" w:space="0" w:color="auto"/>
                        <w:bottom w:val="none" w:sz="0" w:space="0" w:color="auto"/>
                        <w:right w:val="none" w:sz="0" w:space="0" w:color="auto"/>
                      </w:divBdr>
                    </w:div>
                  </w:divsChild>
                </w:div>
                <w:div w:id="1862280487">
                  <w:marLeft w:val="0"/>
                  <w:marRight w:val="0"/>
                  <w:marTop w:val="0"/>
                  <w:marBottom w:val="0"/>
                  <w:divBdr>
                    <w:top w:val="none" w:sz="0" w:space="0" w:color="auto"/>
                    <w:left w:val="none" w:sz="0" w:space="0" w:color="auto"/>
                    <w:bottom w:val="none" w:sz="0" w:space="0" w:color="auto"/>
                    <w:right w:val="none" w:sz="0" w:space="0" w:color="auto"/>
                  </w:divBdr>
                  <w:divsChild>
                    <w:div w:id="378628650">
                      <w:marLeft w:val="0"/>
                      <w:marRight w:val="0"/>
                      <w:marTop w:val="0"/>
                      <w:marBottom w:val="0"/>
                      <w:divBdr>
                        <w:top w:val="none" w:sz="0" w:space="0" w:color="auto"/>
                        <w:left w:val="none" w:sz="0" w:space="0" w:color="auto"/>
                        <w:bottom w:val="none" w:sz="0" w:space="0" w:color="auto"/>
                        <w:right w:val="none" w:sz="0" w:space="0" w:color="auto"/>
                      </w:divBdr>
                    </w:div>
                    <w:div w:id="444033709">
                      <w:marLeft w:val="0"/>
                      <w:marRight w:val="0"/>
                      <w:marTop w:val="0"/>
                      <w:marBottom w:val="0"/>
                      <w:divBdr>
                        <w:top w:val="none" w:sz="0" w:space="0" w:color="auto"/>
                        <w:left w:val="none" w:sz="0" w:space="0" w:color="auto"/>
                        <w:bottom w:val="none" w:sz="0" w:space="0" w:color="auto"/>
                        <w:right w:val="none" w:sz="0" w:space="0" w:color="auto"/>
                      </w:divBdr>
                    </w:div>
                    <w:div w:id="676078017">
                      <w:marLeft w:val="0"/>
                      <w:marRight w:val="0"/>
                      <w:marTop w:val="0"/>
                      <w:marBottom w:val="0"/>
                      <w:divBdr>
                        <w:top w:val="none" w:sz="0" w:space="0" w:color="auto"/>
                        <w:left w:val="none" w:sz="0" w:space="0" w:color="auto"/>
                        <w:bottom w:val="none" w:sz="0" w:space="0" w:color="auto"/>
                        <w:right w:val="none" w:sz="0" w:space="0" w:color="auto"/>
                      </w:divBdr>
                    </w:div>
                    <w:div w:id="1122656202">
                      <w:marLeft w:val="0"/>
                      <w:marRight w:val="0"/>
                      <w:marTop w:val="0"/>
                      <w:marBottom w:val="0"/>
                      <w:divBdr>
                        <w:top w:val="none" w:sz="0" w:space="0" w:color="auto"/>
                        <w:left w:val="none" w:sz="0" w:space="0" w:color="auto"/>
                        <w:bottom w:val="none" w:sz="0" w:space="0" w:color="auto"/>
                        <w:right w:val="none" w:sz="0" w:space="0" w:color="auto"/>
                      </w:divBdr>
                    </w:div>
                    <w:div w:id="1456022317">
                      <w:marLeft w:val="0"/>
                      <w:marRight w:val="0"/>
                      <w:marTop w:val="0"/>
                      <w:marBottom w:val="0"/>
                      <w:divBdr>
                        <w:top w:val="none" w:sz="0" w:space="0" w:color="auto"/>
                        <w:left w:val="none" w:sz="0" w:space="0" w:color="auto"/>
                        <w:bottom w:val="none" w:sz="0" w:space="0" w:color="auto"/>
                        <w:right w:val="none" w:sz="0" w:space="0" w:color="auto"/>
                      </w:divBdr>
                    </w:div>
                    <w:div w:id="1984502683">
                      <w:marLeft w:val="0"/>
                      <w:marRight w:val="0"/>
                      <w:marTop w:val="0"/>
                      <w:marBottom w:val="0"/>
                      <w:divBdr>
                        <w:top w:val="none" w:sz="0" w:space="0" w:color="auto"/>
                        <w:left w:val="none" w:sz="0" w:space="0" w:color="auto"/>
                        <w:bottom w:val="none" w:sz="0" w:space="0" w:color="auto"/>
                        <w:right w:val="none" w:sz="0" w:space="0" w:color="auto"/>
                      </w:divBdr>
                    </w:div>
                    <w:div w:id="2131435863">
                      <w:marLeft w:val="0"/>
                      <w:marRight w:val="0"/>
                      <w:marTop w:val="0"/>
                      <w:marBottom w:val="0"/>
                      <w:divBdr>
                        <w:top w:val="none" w:sz="0" w:space="0" w:color="auto"/>
                        <w:left w:val="none" w:sz="0" w:space="0" w:color="auto"/>
                        <w:bottom w:val="none" w:sz="0" w:space="0" w:color="auto"/>
                        <w:right w:val="none" w:sz="0" w:space="0" w:color="auto"/>
                      </w:divBdr>
                    </w:div>
                  </w:divsChild>
                </w:div>
                <w:div w:id="1875918006">
                  <w:marLeft w:val="0"/>
                  <w:marRight w:val="0"/>
                  <w:marTop w:val="0"/>
                  <w:marBottom w:val="0"/>
                  <w:divBdr>
                    <w:top w:val="none" w:sz="0" w:space="0" w:color="auto"/>
                    <w:left w:val="none" w:sz="0" w:space="0" w:color="auto"/>
                    <w:bottom w:val="none" w:sz="0" w:space="0" w:color="auto"/>
                    <w:right w:val="none" w:sz="0" w:space="0" w:color="auto"/>
                  </w:divBdr>
                  <w:divsChild>
                    <w:div w:id="156575850">
                      <w:marLeft w:val="0"/>
                      <w:marRight w:val="0"/>
                      <w:marTop w:val="0"/>
                      <w:marBottom w:val="0"/>
                      <w:divBdr>
                        <w:top w:val="none" w:sz="0" w:space="0" w:color="auto"/>
                        <w:left w:val="none" w:sz="0" w:space="0" w:color="auto"/>
                        <w:bottom w:val="none" w:sz="0" w:space="0" w:color="auto"/>
                        <w:right w:val="none" w:sz="0" w:space="0" w:color="auto"/>
                      </w:divBdr>
                    </w:div>
                    <w:div w:id="227419403">
                      <w:marLeft w:val="0"/>
                      <w:marRight w:val="0"/>
                      <w:marTop w:val="0"/>
                      <w:marBottom w:val="0"/>
                      <w:divBdr>
                        <w:top w:val="none" w:sz="0" w:space="0" w:color="auto"/>
                        <w:left w:val="none" w:sz="0" w:space="0" w:color="auto"/>
                        <w:bottom w:val="none" w:sz="0" w:space="0" w:color="auto"/>
                        <w:right w:val="none" w:sz="0" w:space="0" w:color="auto"/>
                      </w:divBdr>
                    </w:div>
                    <w:div w:id="236323894">
                      <w:marLeft w:val="0"/>
                      <w:marRight w:val="0"/>
                      <w:marTop w:val="0"/>
                      <w:marBottom w:val="0"/>
                      <w:divBdr>
                        <w:top w:val="none" w:sz="0" w:space="0" w:color="auto"/>
                        <w:left w:val="none" w:sz="0" w:space="0" w:color="auto"/>
                        <w:bottom w:val="none" w:sz="0" w:space="0" w:color="auto"/>
                        <w:right w:val="none" w:sz="0" w:space="0" w:color="auto"/>
                      </w:divBdr>
                    </w:div>
                    <w:div w:id="293798833">
                      <w:marLeft w:val="0"/>
                      <w:marRight w:val="0"/>
                      <w:marTop w:val="0"/>
                      <w:marBottom w:val="0"/>
                      <w:divBdr>
                        <w:top w:val="none" w:sz="0" w:space="0" w:color="auto"/>
                        <w:left w:val="none" w:sz="0" w:space="0" w:color="auto"/>
                        <w:bottom w:val="none" w:sz="0" w:space="0" w:color="auto"/>
                        <w:right w:val="none" w:sz="0" w:space="0" w:color="auto"/>
                      </w:divBdr>
                    </w:div>
                    <w:div w:id="425619498">
                      <w:marLeft w:val="0"/>
                      <w:marRight w:val="0"/>
                      <w:marTop w:val="0"/>
                      <w:marBottom w:val="0"/>
                      <w:divBdr>
                        <w:top w:val="none" w:sz="0" w:space="0" w:color="auto"/>
                        <w:left w:val="none" w:sz="0" w:space="0" w:color="auto"/>
                        <w:bottom w:val="none" w:sz="0" w:space="0" w:color="auto"/>
                        <w:right w:val="none" w:sz="0" w:space="0" w:color="auto"/>
                      </w:divBdr>
                    </w:div>
                    <w:div w:id="821309607">
                      <w:marLeft w:val="0"/>
                      <w:marRight w:val="0"/>
                      <w:marTop w:val="0"/>
                      <w:marBottom w:val="0"/>
                      <w:divBdr>
                        <w:top w:val="none" w:sz="0" w:space="0" w:color="auto"/>
                        <w:left w:val="none" w:sz="0" w:space="0" w:color="auto"/>
                        <w:bottom w:val="none" w:sz="0" w:space="0" w:color="auto"/>
                        <w:right w:val="none" w:sz="0" w:space="0" w:color="auto"/>
                      </w:divBdr>
                    </w:div>
                    <w:div w:id="853762462">
                      <w:marLeft w:val="0"/>
                      <w:marRight w:val="0"/>
                      <w:marTop w:val="0"/>
                      <w:marBottom w:val="0"/>
                      <w:divBdr>
                        <w:top w:val="none" w:sz="0" w:space="0" w:color="auto"/>
                        <w:left w:val="none" w:sz="0" w:space="0" w:color="auto"/>
                        <w:bottom w:val="none" w:sz="0" w:space="0" w:color="auto"/>
                        <w:right w:val="none" w:sz="0" w:space="0" w:color="auto"/>
                      </w:divBdr>
                    </w:div>
                    <w:div w:id="1451438707">
                      <w:marLeft w:val="0"/>
                      <w:marRight w:val="0"/>
                      <w:marTop w:val="0"/>
                      <w:marBottom w:val="0"/>
                      <w:divBdr>
                        <w:top w:val="none" w:sz="0" w:space="0" w:color="auto"/>
                        <w:left w:val="none" w:sz="0" w:space="0" w:color="auto"/>
                        <w:bottom w:val="none" w:sz="0" w:space="0" w:color="auto"/>
                        <w:right w:val="none" w:sz="0" w:space="0" w:color="auto"/>
                      </w:divBdr>
                    </w:div>
                  </w:divsChild>
                </w:div>
                <w:div w:id="1902018216">
                  <w:marLeft w:val="0"/>
                  <w:marRight w:val="0"/>
                  <w:marTop w:val="0"/>
                  <w:marBottom w:val="0"/>
                  <w:divBdr>
                    <w:top w:val="none" w:sz="0" w:space="0" w:color="auto"/>
                    <w:left w:val="none" w:sz="0" w:space="0" w:color="auto"/>
                    <w:bottom w:val="none" w:sz="0" w:space="0" w:color="auto"/>
                    <w:right w:val="none" w:sz="0" w:space="0" w:color="auto"/>
                  </w:divBdr>
                  <w:divsChild>
                    <w:div w:id="920675465">
                      <w:marLeft w:val="0"/>
                      <w:marRight w:val="0"/>
                      <w:marTop w:val="0"/>
                      <w:marBottom w:val="0"/>
                      <w:divBdr>
                        <w:top w:val="none" w:sz="0" w:space="0" w:color="auto"/>
                        <w:left w:val="none" w:sz="0" w:space="0" w:color="auto"/>
                        <w:bottom w:val="none" w:sz="0" w:space="0" w:color="auto"/>
                        <w:right w:val="none" w:sz="0" w:space="0" w:color="auto"/>
                      </w:divBdr>
                    </w:div>
                  </w:divsChild>
                </w:div>
                <w:div w:id="1944680118">
                  <w:marLeft w:val="0"/>
                  <w:marRight w:val="0"/>
                  <w:marTop w:val="0"/>
                  <w:marBottom w:val="0"/>
                  <w:divBdr>
                    <w:top w:val="none" w:sz="0" w:space="0" w:color="auto"/>
                    <w:left w:val="none" w:sz="0" w:space="0" w:color="auto"/>
                    <w:bottom w:val="none" w:sz="0" w:space="0" w:color="auto"/>
                    <w:right w:val="none" w:sz="0" w:space="0" w:color="auto"/>
                  </w:divBdr>
                  <w:divsChild>
                    <w:div w:id="57560732">
                      <w:marLeft w:val="0"/>
                      <w:marRight w:val="0"/>
                      <w:marTop w:val="0"/>
                      <w:marBottom w:val="0"/>
                      <w:divBdr>
                        <w:top w:val="none" w:sz="0" w:space="0" w:color="auto"/>
                        <w:left w:val="none" w:sz="0" w:space="0" w:color="auto"/>
                        <w:bottom w:val="none" w:sz="0" w:space="0" w:color="auto"/>
                        <w:right w:val="none" w:sz="0" w:space="0" w:color="auto"/>
                      </w:divBdr>
                    </w:div>
                    <w:div w:id="302084070">
                      <w:marLeft w:val="0"/>
                      <w:marRight w:val="0"/>
                      <w:marTop w:val="0"/>
                      <w:marBottom w:val="0"/>
                      <w:divBdr>
                        <w:top w:val="none" w:sz="0" w:space="0" w:color="auto"/>
                        <w:left w:val="none" w:sz="0" w:space="0" w:color="auto"/>
                        <w:bottom w:val="none" w:sz="0" w:space="0" w:color="auto"/>
                        <w:right w:val="none" w:sz="0" w:space="0" w:color="auto"/>
                      </w:divBdr>
                    </w:div>
                    <w:div w:id="1160192228">
                      <w:marLeft w:val="0"/>
                      <w:marRight w:val="0"/>
                      <w:marTop w:val="0"/>
                      <w:marBottom w:val="0"/>
                      <w:divBdr>
                        <w:top w:val="none" w:sz="0" w:space="0" w:color="auto"/>
                        <w:left w:val="none" w:sz="0" w:space="0" w:color="auto"/>
                        <w:bottom w:val="none" w:sz="0" w:space="0" w:color="auto"/>
                        <w:right w:val="none" w:sz="0" w:space="0" w:color="auto"/>
                      </w:divBdr>
                    </w:div>
                    <w:div w:id="1838420035">
                      <w:marLeft w:val="0"/>
                      <w:marRight w:val="0"/>
                      <w:marTop w:val="0"/>
                      <w:marBottom w:val="0"/>
                      <w:divBdr>
                        <w:top w:val="none" w:sz="0" w:space="0" w:color="auto"/>
                        <w:left w:val="none" w:sz="0" w:space="0" w:color="auto"/>
                        <w:bottom w:val="none" w:sz="0" w:space="0" w:color="auto"/>
                        <w:right w:val="none" w:sz="0" w:space="0" w:color="auto"/>
                      </w:divBdr>
                    </w:div>
                  </w:divsChild>
                </w:div>
                <w:div w:id="1972902842">
                  <w:marLeft w:val="0"/>
                  <w:marRight w:val="0"/>
                  <w:marTop w:val="0"/>
                  <w:marBottom w:val="0"/>
                  <w:divBdr>
                    <w:top w:val="none" w:sz="0" w:space="0" w:color="auto"/>
                    <w:left w:val="none" w:sz="0" w:space="0" w:color="auto"/>
                    <w:bottom w:val="none" w:sz="0" w:space="0" w:color="auto"/>
                    <w:right w:val="none" w:sz="0" w:space="0" w:color="auto"/>
                  </w:divBdr>
                  <w:divsChild>
                    <w:div w:id="1475101824">
                      <w:marLeft w:val="0"/>
                      <w:marRight w:val="0"/>
                      <w:marTop w:val="0"/>
                      <w:marBottom w:val="0"/>
                      <w:divBdr>
                        <w:top w:val="none" w:sz="0" w:space="0" w:color="auto"/>
                        <w:left w:val="none" w:sz="0" w:space="0" w:color="auto"/>
                        <w:bottom w:val="none" w:sz="0" w:space="0" w:color="auto"/>
                        <w:right w:val="none" w:sz="0" w:space="0" w:color="auto"/>
                      </w:divBdr>
                    </w:div>
                    <w:div w:id="1554584850">
                      <w:marLeft w:val="0"/>
                      <w:marRight w:val="0"/>
                      <w:marTop w:val="0"/>
                      <w:marBottom w:val="0"/>
                      <w:divBdr>
                        <w:top w:val="none" w:sz="0" w:space="0" w:color="auto"/>
                        <w:left w:val="none" w:sz="0" w:space="0" w:color="auto"/>
                        <w:bottom w:val="none" w:sz="0" w:space="0" w:color="auto"/>
                        <w:right w:val="none" w:sz="0" w:space="0" w:color="auto"/>
                      </w:divBdr>
                    </w:div>
                    <w:div w:id="2023967068">
                      <w:marLeft w:val="0"/>
                      <w:marRight w:val="0"/>
                      <w:marTop w:val="0"/>
                      <w:marBottom w:val="0"/>
                      <w:divBdr>
                        <w:top w:val="none" w:sz="0" w:space="0" w:color="auto"/>
                        <w:left w:val="none" w:sz="0" w:space="0" w:color="auto"/>
                        <w:bottom w:val="none" w:sz="0" w:space="0" w:color="auto"/>
                        <w:right w:val="none" w:sz="0" w:space="0" w:color="auto"/>
                      </w:divBdr>
                    </w:div>
                  </w:divsChild>
                </w:div>
                <w:div w:id="1981379906">
                  <w:marLeft w:val="0"/>
                  <w:marRight w:val="0"/>
                  <w:marTop w:val="0"/>
                  <w:marBottom w:val="0"/>
                  <w:divBdr>
                    <w:top w:val="none" w:sz="0" w:space="0" w:color="auto"/>
                    <w:left w:val="none" w:sz="0" w:space="0" w:color="auto"/>
                    <w:bottom w:val="none" w:sz="0" w:space="0" w:color="auto"/>
                    <w:right w:val="none" w:sz="0" w:space="0" w:color="auto"/>
                  </w:divBdr>
                  <w:divsChild>
                    <w:div w:id="466702447">
                      <w:marLeft w:val="0"/>
                      <w:marRight w:val="0"/>
                      <w:marTop w:val="0"/>
                      <w:marBottom w:val="0"/>
                      <w:divBdr>
                        <w:top w:val="none" w:sz="0" w:space="0" w:color="auto"/>
                        <w:left w:val="none" w:sz="0" w:space="0" w:color="auto"/>
                        <w:bottom w:val="none" w:sz="0" w:space="0" w:color="auto"/>
                        <w:right w:val="none" w:sz="0" w:space="0" w:color="auto"/>
                      </w:divBdr>
                    </w:div>
                    <w:div w:id="1108697369">
                      <w:marLeft w:val="0"/>
                      <w:marRight w:val="0"/>
                      <w:marTop w:val="0"/>
                      <w:marBottom w:val="0"/>
                      <w:divBdr>
                        <w:top w:val="none" w:sz="0" w:space="0" w:color="auto"/>
                        <w:left w:val="none" w:sz="0" w:space="0" w:color="auto"/>
                        <w:bottom w:val="none" w:sz="0" w:space="0" w:color="auto"/>
                        <w:right w:val="none" w:sz="0" w:space="0" w:color="auto"/>
                      </w:divBdr>
                    </w:div>
                    <w:div w:id="1260332968">
                      <w:marLeft w:val="0"/>
                      <w:marRight w:val="0"/>
                      <w:marTop w:val="0"/>
                      <w:marBottom w:val="0"/>
                      <w:divBdr>
                        <w:top w:val="none" w:sz="0" w:space="0" w:color="auto"/>
                        <w:left w:val="none" w:sz="0" w:space="0" w:color="auto"/>
                        <w:bottom w:val="none" w:sz="0" w:space="0" w:color="auto"/>
                        <w:right w:val="none" w:sz="0" w:space="0" w:color="auto"/>
                      </w:divBdr>
                    </w:div>
                    <w:div w:id="1635597943">
                      <w:marLeft w:val="0"/>
                      <w:marRight w:val="0"/>
                      <w:marTop w:val="0"/>
                      <w:marBottom w:val="0"/>
                      <w:divBdr>
                        <w:top w:val="none" w:sz="0" w:space="0" w:color="auto"/>
                        <w:left w:val="none" w:sz="0" w:space="0" w:color="auto"/>
                        <w:bottom w:val="none" w:sz="0" w:space="0" w:color="auto"/>
                        <w:right w:val="none" w:sz="0" w:space="0" w:color="auto"/>
                      </w:divBdr>
                    </w:div>
                    <w:div w:id="1872373173">
                      <w:marLeft w:val="0"/>
                      <w:marRight w:val="0"/>
                      <w:marTop w:val="0"/>
                      <w:marBottom w:val="0"/>
                      <w:divBdr>
                        <w:top w:val="none" w:sz="0" w:space="0" w:color="auto"/>
                        <w:left w:val="none" w:sz="0" w:space="0" w:color="auto"/>
                        <w:bottom w:val="none" w:sz="0" w:space="0" w:color="auto"/>
                        <w:right w:val="none" w:sz="0" w:space="0" w:color="auto"/>
                      </w:divBdr>
                    </w:div>
                    <w:div w:id="2057506006">
                      <w:marLeft w:val="0"/>
                      <w:marRight w:val="0"/>
                      <w:marTop w:val="0"/>
                      <w:marBottom w:val="0"/>
                      <w:divBdr>
                        <w:top w:val="none" w:sz="0" w:space="0" w:color="auto"/>
                        <w:left w:val="none" w:sz="0" w:space="0" w:color="auto"/>
                        <w:bottom w:val="none" w:sz="0" w:space="0" w:color="auto"/>
                        <w:right w:val="none" w:sz="0" w:space="0" w:color="auto"/>
                      </w:divBdr>
                    </w:div>
                  </w:divsChild>
                </w:div>
                <w:div w:id="1983268827">
                  <w:marLeft w:val="0"/>
                  <w:marRight w:val="0"/>
                  <w:marTop w:val="0"/>
                  <w:marBottom w:val="0"/>
                  <w:divBdr>
                    <w:top w:val="none" w:sz="0" w:space="0" w:color="auto"/>
                    <w:left w:val="none" w:sz="0" w:space="0" w:color="auto"/>
                    <w:bottom w:val="none" w:sz="0" w:space="0" w:color="auto"/>
                    <w:right w:val="none" w:sz="0" w:space="0" w:color="auto"/>
                  </w:divBdr>
                  <w:divsChild>
                    <w:div w:id="1875577089">
                      <w:marLeft w:val="0"/>
                      <w:marRight w:val="0"/>
                      <w:marTop w:val="0"/>
                      <w:marBottom w:val="0"/>
                      <w:divBdr>
                        <w:top w:val="none" w:sz="0" w:space="0" w:color="auto"/>
                        <w:left w:val="none" w:sz="0" w:space="0" w:color="auto"/>
                        <w:bottom w:val="none" w:sz="0" w:space="0" w:color="auto"/>
                        <w:right w:val="none" w:sz="0" w:space="0" w:color="auto"/>
                      </w:divBdr>
                    </w:div>
                  </w:divsChild>
                </w:div>
                <w:div w:id="2004817990">
                  <w:marLeft w:val="0"/>
                  <w:marRight w:val="0"/>
                  <w:marTop w:val="0"/>
                  <w:marBottom w:val="0"/>
                  <w:divBdr>
                    <w:top w:val="none" w:sz="0" w:space="0" w:color="auto"/>
                    <w:left w:val="none" w:sz="0" w:space="0" w:color="auto"/>
                    <w:bottom w:val="none" w:sz="0" w:space="0" w:color="auto"/>
                    <w:right w:val="none" w:sz="0" w:space="0" w:color="auto"/>
                  </w:divBdr>
                  <w:divsChild>
                    <w:div w:id="455023200">
                      <w:marLeft w:val="0"/>
                      <w:marRight w:val="0"/>
                      <w:marTop w:val="0"/>
                      <w:marBottom w:val="0"/>
                      <w:divBdr>
                        <w:top w:val="none" w:sz="0" w:space="0" w:color="auto"/>
                        <w:left w:val="none" w:sz="0" w:space="0" w:color="auto"/>
                        <w:bottom w:val="none" w:sz="0" w:space="0" w:color="auto"/>
                        <w:right w:val="none" w:sz="0" w:space="0" w:color="auto"/>
                      </w:divBdr>
                    </w:div>
                    <w:div w:id="1875540583">
                      <w:marLeft w:val="0"/>
                      <w:marRight w:val="0"/>
                      <w:marTop w:val="0"/>
                      <w:marBottom w:val="0"/>
                      <w:divBdr>
                        <w:top w:val="none" w:sz="0" w:space="0" w:color="auto"/>
                        <w:left w:val="none" w:sz="0" w:space="0" w:color="auto"/>
                        <w:bottom w:val="none" w:sz="0" w:space="0" w:color="auto"/>
                        <w:right w:val="none" w:sz="0" w:space="0" w:color="auto"/>
                      </w:divBdr>
                    </w:div>
                  </w:divsChild>
                </w:div>
                <w:div w:id="2036156543">
                  <w:marLeft w:val="0"/>
                  <w:marRight w:val="0"/>
                  <w:marTop w:val="0"/>
                  <w:marBottom w:val="0"/>
                  <w:divBdr>
                    <w:top w:val="none" w:sz="0" w:space="0" w:color="auto"/>
                    <w:left w:val="none" w:sz="0" w:space="0" w:color="auto"/>
                    <w:bottom w:val="none" w:sz="0" w:space="0" w:color="auto"/>
                    <w:right w:val="none" w:sz="0" w:space="0" w:color="auto"/>
                  </w:divBdr>
                  <w:divsChild>
                    <w:div w:id="455487025">
                      <w:marLeft w:val="0"/>
                      <w:marRight w:val="0"/>
                      <w:marTop w:val="0"/>
                      <w:marBottom w:val="0"/>
                      <w:divBdr>
                        <w:top w:val="none" w:sz="0" w:space="0" w:color="auto"/>
                        <w:left w:val="none" w:sz="0" w:space="0" w:color="auto"/>
                        <w:bottom w:val="none" w:sz="0" w:space="0" w:color="auto"/>
                        <w:right w:val="none" w:sz="0" w:space="0" w:color="auto"/>
                      </w:divBdr>
                    </w:div>
                    <w:div w:id="785661252">
                      <w:marLeft w:val="0"/>
                      <w:marRight w:val="0"/>
                      <w:marTop w:val="0"/>
                      <w:marBottom w:val="0"/>
                      <w:divBdr>
                        <w:top w:val="none" w:sz="0" w:space="0" w:color="auto"/>
                        <w:left w:val="none" w:sz="0" w:space="0" w:color="auto"/>
                        <w:bottom w:val="none" w:sz="0" w:space="0" w:color="auto"/>
                        <w:right w:val="none" w:sz="0" w:space="0" w:color="auto"/>
                      </w:divBdr>
                    </w:div>
                    <w:div w:id="2088377235">
                      <w:marLeft w:val="0"/>
                      <w:marRight w:val="0"/>
                      <w:marTop w:val="0"/>
                      <w:marBottom w:val="0"/>
                      <w:divBdr>
                        <w:top w:val="none" w:sz="0" w:space="0" w:color="auto"/>
                        <w:left w:val="none" w:sz="0" w:space="0" w:color="auto"/>
                        <w:bottom w:val="none" w:sz="0" w:space="0" w:color="auto"/>
                        <w:right w:val="none" w:sz="0" w:space="0" w:color="auto"/>
                      </w:divBdr>
                    </w:div>
                  </w:divsChild>
                </w:div>
                <w:div w:id="2055159044">
                  <w:marLeft w:val="0"/>
                  <w:marRight w:val="0"/>
                  <w:marTop w:val="0"/>
                  <w:marBottom w:val="0"/>
                  <w:divBdr>
                    <w:top w:val="none" w:sz="0" w:space="0" w:color="auto"/>
                    <w:left w:val="none" w:sz="0" w:space="0" w:color="auto"/>
                    <w:bottom w:val="none" w:sz="0" w:space="0" w:color="auto"/>
                    <w:right w:val="none" w:sz="0" w:space="0" w:color="auto"/>
                  </w:divBdr>
                  <w:divsChild>
                    <w:div w:id="467477543">
                      <w:marLeft w:val="0"/>
                      <w:marRight w:val="0"/>
                      <w:marTop w:val="0"/>
                      <w:marBottom w:val="0"/>
                      <w:divBdr>
                        <w:top w:val="none" w:sz="0" w:space="0" w:color="auto"/>
                        <w:left w:val="none" w:sz="0" w:space="0" w:color="auto"/>
                        <w:bottom w:val="none" w:sz="0" w:space="0" w:color="auto"/>
                        <w:right w:val="none" w:sz="0" w:space="0" w:color="auto"/>
                      </w:divBdr>
                    </w:div>
                  </w:divsChild>
                </w:div>
                <w:div w:id="2104104176">
                  <w:marLeft w:val="0"/>
                  <w:marRight w:val="0"/>
                  <w:marTop w:val="0"/>
                  <w:marBottom w:val="0"/>
                  <w:divBdr>
                    <w:top w:val="none" w:sz="0" w:space="0" w:color="auto"/>
                    <w:left w:val="none" w:sz="0" w:space="0" w:color="auto"/>
                    <w:bottom w:val="none" w:sz="0" w:space="0" w:color="auto"/>
                    <w:right w:val="none" w:sz="0" w:space="0" w:color="auto"/>
                  </w:divBdr>
                  <w:divsChild>
                    <w:div w:id="1175268085">
                      <w:marLeft w:val="0"/>
                      <w:marRight w:val="0"/>
                      <w:marTop w:val="0"/>
                      <w:marBottom w:val="0"/>
                      <w:divBdr>
                        <w:top w:val="none" w:sz="0" w:space="0" w:color="auto"/>
                        <w:left w:val="none" w:sz="0" w:space="0" w:color="auto"/>
                        <w:bottom w:val="none" w:sz="0" w:space="0" w:color="auto"/>
                        <w:right w:val="none" w:sz="0" w:space="0" w:color="auto"/>
                      </w:divBdr>
                    </w:div>
                    <w:div w:id="1713771727">
                      <w:marLeft w:val="0"/>
                      <w:marRight w:val="0"/>
                      <w:marTop w:val="0"/>
                      <w:marBottom w:val="0"/>
                      <w:divBdr>
                        <w:top w:val="none" w:sz="0" w:space="0" w:color="auto"/>
                        <w:left w:val="none" w:sz="0" w:space="0" w:color="auto"/>
                        <w:bottom w:val="none" w:sz="0" w:space="0" w:color="auto"/>
                        <w:right w:val="none" w:sz="0" w:space="0" w:color="auto"/>
                      </w:divBdr>
                    </w:div>
                    <w:div w:id="1905532329">
                      <w:marLeft w:val="0"/>
                      <w:marRight w:val="0"/>
                      <w:marTop w:val="0"/>
                      <w:marBottom w:val="0"/>
                      <w:divBdr>
                        <w:top w:val="none" w:sz="0" w:space="0" w:color="auto"/>
                        <w:left w:val="none" w:sz="0" w:space="0" w:color="auto"/>
                        <w:bottom w:val="none" w:sz="0" w:space="0" w:color="auto"/>
                        <w:right w:val="none" w:sz="0" w:space="0" w:color="auto"/>
                      </w:divBdr>
                    </w:div>
                  </w:divsChild>
                </w:div>
                <w:div w:id="2136680243">
                  <w:marLeft w:val="0"/>
                  <w:marRight w:val="0"/>
                  <w:marTop w:val="0"/>
                  <w:marBottom w:val="0"/>
                  <w:divBdr>
                    <w:top w:val="none" w:sz="0" w:space="0" w:color="auto"/>
                    <w:left w:val="none" w:sz="0" w:space="0" w:color="auto"/>
                    <w:bottom w:val="none" w:sz="0" w:space="0" w:color="auto"/>
                    <w:right w:val="none" w:sz="0" w:space="0" w:color="auto"/>
                  </w:divBdr>
                  <w:divsChild>
                    <w:div w:id="331495091">
                      <w:marLeft w:val="0"/>
                      <w:marRight w:val="0"/>
                      <w:marTop w:val="0"/>
                      <w:marBottom w:val="0"/>
                      <w:divBdr>
                        <w:top w:val="none" w:sz="0" w:space="0" w:color="auto"/>
                        <w:left w:val="none" w:sz="0" w:space="0" w:color="auto"/>
                        <w:bottom w:val="none" w:sz="0" w:space="0" w:color="auto"/>
                        <w:right w:val="none" w:sz="0" w:space="0" w:color="auto"/>
                      </w:divBdr>
                    </w:div>
                    <w:div w:id="462575098">
                      <w:marLeft w:val="0"/>
                      <w:marRight w:val="0"/>
                      <w:marTop w:val="0"/>
                      <w:marBottom w:val="0"/>
                      <w:divBdr>
                        <w:top w:val="none" w:sz="0" w:space="0" w:color="auto"/>
                        <w:left w:val="none" w:sz="0" w:space="0" w:color="auto"/>
                        <w:bottom w:val="none" w:sz="0" w:space="0" w:color="auto"/>
                        <w:right w:val="none" w:sz="0" w:space="0" w:color="auto"/>
                      </w:divBdr>
                    </w:div>
                    <w:div w:id="1730499417">
                      <w:marLeft w:val="0"/>
                      <w:marRight w:val="0"/>
                      <w:marTop w:val="0"/>
                      <w:marBottom w:val="0"/>
                      <w:divBdr>
                        <w:top w:val="none" w:sz="0" w:space="0" w:color="auto"/>
                        <w:left w:val="none" w:sz="0" w:space="0" w:color="auto"/>
                        <w:bottom w:val="none" w:sz="0" w:space="0" w:color="auto"/>
                        <w:right w:val="none" w:sz="0" w:space="0" w:color="auto"/>
                      </w:divBdr>
                    </w:div>
                  </w:divsChild>
                </w:div>
                <w:div w:id="2139832395">
                  <w:marLeft w:val="0"/>
                  <w:marRight w:val="0"/>
                  <w:marTop w:val="0"/>
                  <w:marBottom w:val="0"/>
                  <w:divBdr>
                    <w:top w:val="none" w:sz="0" w:space="0" w:color="auto"/>
                    <w:left w:val="none" w:sz="0" w:space="0" w:color="auto"/>
                    <w:bottom w:val="none" w:sz="0" w:space="0" w:color="auto"/>
                    <w:right w:val="none" w:sz="0" w:space="0" w:color="auto"/>
                  </w:divBdr>
                  <w:divsChild>
                    <w:div w:id="688218505">
                      <w:marLeft w:val="0"/>
                      <w:marRight w:val="0"/>
                      <w:marTop w:val="0"/>
                      <w:marBottom w:val="0"/>
                      <w:divBdr>
                        <w:top w:val="none" w:sz="0" w:space="0" w:color="auto"/>
                        <w:left w:val="none" w:sz="0" w:space="0" w:color="auto"/>
                        <w:bottom w:val="none" w:sz="0" w:space="0" w:color="auto"/>
                        <w:right w:val="none" w:sz="0" w:space="0" w:color="auto"/>
                      </w:divBdr>
                    </w:div>
                    <w:div w:id="1335452622">
                      <w:marLeft w:val="0"/>
                      <w:marRight w:val="0"/>
                      <w:marTop w:val="0"/>
                      <w:marBottom w:val="0"/>
                      <w:divBdr>
                        <w:top w:val="none" w:sz="0" w:space="0" w:color="auto"/>
                        <w:left w:val="none" w:sz="0" w:space="0" w:color="auto"/>
                        <w:bottom w:val="none" w:sz="0" w:space="0" w:color="auto"/>
                        <w:right w:val="none" w:sz="0" w:space="0" w:color="auto"/>
                      </w:divBdr>
                    </w:div>
                    <w:div w:id="201595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554810">
          <w:marLeft w:val="0"/>
          <w:marRight w:val="0"/>
          <w:marTop w:val="0"/>
          <w:marBottom w:val="0"/>
          <w:divBdr>
            <w:top w:val="none" w:sz="0" w:space="0" w:color="auto"/>
            <w:left w:val="none" w:sz="0" w:space="0" w:color="auto"/>
            <w:bottom w:val="none" w:sz="0" w:space="0" w:color="auto"/>
            <w:right w:val="none" w:sz="0" w:space="0" w:color="auto"/>
          </w:divBdr>
        </w:div>
        <w:div w:id="700739638">
          <w:marLeft w:val="0"/>
          <w:marRight w:val="0"/>
          <w:marTop w:val="0"/>
          <w:marBottom w:val="0"/>
          <w:divBdr>
            <w:top w:val="none" w:sz="0" w:space="0" w:color="auto"/>
            <w:left w:val="none" w:sz="0" w:space="0" w:color="auto"/>
            <w:bottom w:val="none" w:sz="0" w:space="0" w:color="auto"/>
            <w:right w:val="none" w:sz="0" w:space="0" w:color="auto"/>
          </w:divBdr>
        </w:div>
        <w:div w:id="839201011">
          <w:marLeft w:val="0"/>
          <w:marRight w:val="0"/>
          <w:marTop w:val="0"/>
          <w:marBottom w:val="0"/>
          <w:divBdr>
            <w:top w:val="none" w:sz="0" w:space="0" w:color="auto"/>
            <w:left w:val="none" w:sz="0" w:space="0" w:color="auto"/>
            <w:bottom w:val="none" w:sz="0" w:space="0" w:color="auto"/>
            <w:right w:val="none" w:sz="0" w:space="0" w:color="auto"/>
          </w:divBdr>
        </w:div>
        <w:div w:id="1492676677">
          <w:marLeft w:val="0"/>
          <w:marRight w:val="0"/>
          <w:marTop w:val="0"/>
          <w:marBottom w:val="0"/>
          <w:divBdr>
            <w:top w:val="none" w:sz="0" w:space="0" w:color="auto"/>
            <w:left w:val="none" w:sz="0" w:space="0" w:color="auto"/>
            <w:bottom w:val="none" w:sz="0" w:space="0" w:color="auto"/>
            <w:right w:val="none" w:sz="0" w:space="0" w:color="auto"/>
          </w:divBdr>
        </w:div>
        <w:div w:id="1640307528">
          <w:marLeft w:val="0"/>
          <w:marRight w:val="0"/>
          <w:marTop w:val="0"/>
          <w:marBottom w:val="0"/>
          <w:divBdr>
            <w:top w:val="none" w:sz="0" w:space="0" w:color="auto"/>
            <w:left w:val="none" w:sz="0" w:space="0" w:color="auto"/>
            <w:bottom w:val="none" w:sz="0" w:space="0" w:color="auto"/>
            <w:right w:val="none" w:sz="0" w:space="0" w:color="auto"/>
          </w:divBdr>
        </w:div>
      </w:divsChild>
    </w:div>
    <w:div w:id="436995318">
      <w:bodyDiv w:val="1"/>
      <w:marLeft w:val="0"/>
      <w:marRight w:val="0"/>
      <w:marTop w:val="0"/>
      <w:marBottom w:val="0"/>
      <w:divBdr>
        <w:top w:val="none" w:sz="0" w:space="0" w:color="auto"/>
        <w:left w:val="none" w:sz="0" w:space="0" w:color="auto"/>
        <w:bottom w:val="none" w:sz="0" w:space="0" w:color="auto"/>
        <w:right w:val="none" w:sz="0" w:space="0" w:color="auto"/>
      </w:divBdr>
    </w:div>
    <w:div w:id="442964951">
      <w:bodyDiv w:val="1"/>
      <w:marLeft w:val="0"/>
      <w:marRight w:val="0"/>
      <w:marTop w:val="0"/>
      <w:marBottom w:val="0"/>
      <w:divBdr>
        <w:top w:val="none" w:sz="0" w:space="0" w:color="auto"/>
        <w:left w:val="none" w:sz="0" w:space="0" w:color="auto"/>
        <w:bottom w:val="none" w:sz="0" w:space="0" w:color="auto"/>
        <w:right w:val="none" w:sz="0" w:space="0" w:color="auto"/>
      </w:divBdr>
      <w:divsChild>
        <w:div w:id="1908607858">
          <w:marLeft w:val="0"/>
          <w:marRight w:val="0"/>
          <w:marTop w:val="0"/>
          <w:marBottom w:val="0"/>
          <w:divBdr>
            <w:top w:val="none" w:sz="0" w:space="0" w:color="auto"/>
            <w:left w:val="none" w:sz="0" w:space="0" w:color="auto"/>
            <w:bottom w:val="none" w:sz="0" w:space="0" w:color="auto"/>
            <w:right w:val="none" w:sz="0" w:space="0" w:color="auto"/>
          </w:divBdr>
          <w:divsChild>
            <w:div w:id="560823708">
              <w:marLeft w:val="0"/>
              <w:marRight w:val="0"/>
              <w:marTop w:val="0"/>
              <w:marBottom w:val="0"/>
              <w:divBdr>
                <w:top w:val="none" w:sz="0" w:space="0" w:color="auto"/>
                <w:left w:val="none" w:sz="0" w:space="0" w:color="auto"/>
                <w:bottom w:val="none" w:sz="0" w:space="0" w:color="auto"/>
                <w:right w:val="none" w:sz="0" w:space="0" w:color="auto"/>
              </w:divBdr>
              <w:divsChild>
                <w:div w:id="34394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439645">
      <w:bodyDiv w:val="1"/>
      <w:marLeft w:val="0"/>
      <w:marRight w:val="0"/>
      <w:marTop w:val="0"/>
      <w:marBottom w:val="0"/>
      <w:divBdr>
        <w:top w:val="none" w:sz="0" w:space="0" w:color="auto"/>
        <w:left w:val="none" w:sz="0" w:space="0" w:color="auto"/>
        <w:bottom w:val="none" w:sz="0" w:space="0" w:color="auto"/>
        <w:right w:val="none" w:sz="0" w:space="0" w:color="auto"/>
      </w:divBdr>
    </w:div>
    <w:div w:id="464586279">
      <w:bodyDiv w:val="1"/>
      <w:marLeft w:val="0"/>
      <w:marRight w:val="0"/>
      <w:marTop w:val="0"/>
      <w:marBottom w:val="0"/>
      <w:divBdr>
        <w:top w:val="none" w:sz="0" w:space="0" w:color="auto"/>
        <w:left w:val="none" w:sz="0" w:space="0" w:color="auto"/>
        <w:bottom w:val="none" w:sz="0" w:space="0" w:color="auto"/>
        <w:right w:val="none" w:sz="0" w:space="0" w:color="auto"/>
      </w:divBdr>
    </w:div>
    <w:div w:id="469784472">
      <w:bodyDiv w:val="1"/>
      <w:marLeft w:val="0"/>
      <w:marRight w:val="0"/>
      <w:marTop w:val="0"/>
      <w:marBottom w:val="0"/>
      <w:divBdr>
        <w:top w:val="none" w:sz="0" w:space="0" w:color="auto"/>
        <w:left w:val="none" w:sz="0" w:space="0" w:color="auto"/>
        <w:bottom w:val="none" w:sz="0" w:space="0" w:color="auto"/>
        <w:right w:val="none" w:sz="0" w:space="0" w:color="auto"/>
      </w:divBdr>
    </w:div>
    <w:div w:id="481701557">
      <w:bodyDiv w:val="1"/>
      <w:marLeft w:val="0"/>
      <w:marRight w:val="0"/>
      <w:marTop w:val="0"/>
      <w:marBottom w:val="0"/>
      <w:divBdr>
        <w:top w:val="none" w:sz="0" w:space="0" w:color="auto"/>
        <w:left w:val="none" w:sz="0" w:space="0" w:color="auto"/>
        <w:bottom w:val="none" w:sz="0" w:space="0" w:color="auto"/>
        <w:right w:val="none" w:sz="0" w:space="0" w:color="auto"/>
      </w:divBdr>
    </w:div>
    <w:div w:id="481703736">
      <w:bodyDiv w:val="1"/>
      <w:marLeft w:val="0"/>
      <w:marRight w:val="0"/>
      <w:marTop w:val="0"/>
      <w:marBottom w:val="0"/>
      <w:divBdr>
        <w:top w:val="none" w:sz="0" w:space="0" w:color="auto"/>
        <w:left w:val="none" w:sz="0" w:space="0" w:color="auto"/>
        <w:bottom w:val="none" w:sz="0" w:space="0" w:color="auto"/>
        <w:right w:val="none" w:sz="0" w:space="0" w:color="auto"/>
      </w:divBdr>
      <w:divsChild>
        <w:div w:id="1480538804">
          <w:marLeft w:val="0"/>
          <w:marRight w:val="0"/>
          <w:marTop w:val="0"/>
          <w:marBottom w:val="0"/>
          <w:divBdr>
            <w:top w:val="none" w:sz="0" w:space="0" w:color="auto"/>
            <w:left w:val="none" w:sz="0" w:space="0" w:color="auto"/>
            <w:bottom w:val="none" w:sz="0" w:space="0" w:color="auto"/>
            <w:right w:val="none" w:sz="0" w:space="0" w:color="auto"/>
          </w:divBdr>
          <w:divsChild>
            <w:div w:id="1298298530">
              <w:marLeft w:val="0"/>
              <w:marRight w:val="0"/>
              <w:marTop w:val="0"/>
              <w:marBottom w:val="0"/>
              <w:divBdr>
                <w:top w:val="none" w:sz="0" w:space="0" w:color="auto"/>
                <w:left w:val="none" w:sz="0" w:space="0" w:color="auto"/>
                <w:bottom w:val="none" w:sz="0" w:space="0" w:color="auto"/>
                <w:right w:val="none" w:sz="0" w:space="0" w:color="auto"/>
              </w:divBdr>
              <w:divsChild>
                <w:div w:id="109000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90678">
      <w:bodyDiv w:val="1"/>
      <w:marLeft w:val="0"/>
      <w:marRight w:val="0"/>
      <w:marTop w:val="0"/>
      <w:marBottom w:val="0"/>
      <w:divBdr>
        <w:top w:val="none" w:sz="0" w:space="0" w:color="auto"/>
        <w:left w:val="none" w:sz="0" w:space="0" w:color="auto"/>
        <w:bottom w:val="none" w:sz="0" w:space="0" w:color="auto"/>
        <w:right w:val="none" w:sz="0" w:space="0" w:color="auto"/>
      </w:divBdr>
    </w:div>
    <w:div w:id="499122967">
      <w:bodyDiv w:val="1"/>
      <w:marLeft w:val="0"/>
      <w:marRight w:val="0"/>
      <w:marTop w:val="0"/>
      <w:marBottom w:val="0"/>
      <w:divBdr>
        <w:top w:val="none" w:sz="0" w:space="0" w:color="auto"/>
        <w:left w:val="none" w:sz="0" w:space="0" w:color="auto"/>
        <w:bottom w:val="none" w:sz="0" w:space="0" w:color="auto"/>
        <w:right w:val="none" w:sz="0" w:space="0" w:color="auto"/>
      </w:divBdr>
    </w:div>
    <w:div w:id="503281276">
      <w:bodyDiv w:val="1"/>
      <w:marLeft w:val="0"/>
      <w:marRight w:val="0"/>
      <w:marTop w:val="0"/>
      <w:marBottom w:val="0"/>
      <w:divBdr>
        <w:top w:val="none" w:sz="0" w:space="0" w:color="auto"/>
        <w:left w:val="none" w:sz="0" w:space="0" w:color="auto"/>
        <w:bottom w:val="none" w:sz="0" w:space="0" w:color="auto"/>
        <w:right w:val="none" w:sz="0" w:space="0" w:color="auto"/>
      </w:divBdr>
      <w:divsChild>
        <w:div w:id="201673257">
          <w:marLeft w:val="720"/>
          <w:marRight w:val="0"/>
          <w:marTop w:val="0"/>
          <w:marBottom w:val="0"/>
          <w:divBdr>
            <w:top w:val="none" w:sz="0" w:space="0" w:color="auto"/>
            <w:left w:val="none" w:sz="0" w:space="0" w:color="auto"/>
            <w:bottom w:val="none" w:sz="0" w:space="0" w:color="auto"/>
            <w:right w:val="none" w:sz="0" w:space="0" w:color="auto"/>
          </w:divBdr>
        </w:div>
        <w:div w:id="1539470996">
          <w:marLeft w:val="720"/>
          <w:marRight w:val="0"/>
          <w:marTop w:val="0"/>
          <w:marBottom w:val="0"/>
          <w:divBdr>
            <w:top w:val="none" w:sz="0" w:space="0" w:color="auto"/>
            <w:left w:val="none" w:sz="0" w:space="0" w:color="auto"/>
            <w:bottom w:val="none" w:sz="0" w:space="0" w:color="auto"/>
            <w:right w:val="none" w:sz="0" w:space="0" w:color="auto"/>
          </w:divBdr>
        </w:div>
      </w:divsChild>
    </w:div>
    <w:div w:id="508911459">
      <w:bodyDiv w:val="1"/>
      <w:marLeft w:val="0"/>
      <w:marRight w:val="0"/>
      <w:marTop w:val="0"/>
      <w:marBottom w:val="0"/>
      <w:divBdr>
        <w:top w:val="none" w:sz="0" w:space="0" w:color="auto"/>
        <w:left w:val="none" w:sz="0" w:space="0" w:color="auto"/>
        <w:bottom w:val="none" w:sz="0" w:space="0" w:color="auto"/>
        <w:right w:val="none" w:sz="0" w:space="0" w:color="auto"/>
      </w:divBdr>
    </w:div>
    <w:div w:id="522669979">
      <w:bodyDiv w:val="1"/>
      <w:marLeft w:val="0"/>
      <w:marRight w:val="0"/>
      <w:marTop w:val="0"/>
      <w:marBottom w:val="0"/>
      <w:divBdr>
        <w:top w:val="none" w:sz="0" w:space="0" w:color="auto"/>
        <w:left w:val="none" w:sz="0" w:space="0" w:color="auto"/>
        <w:bottom w:val="none" w:sz="0" w:space="0" w:color="auto"/>
        <w:right w:val="none" w:sz="0" w:space="0" w:color="auto"/>
      </w:divBdr>
    </w:div>
    <w:div w:id="522672521">
      <w:bodyDiv w:val="1"/>
      <w:marLeft w:val="0"/>
      <w:marRight w:val="0"/>
      <w:marTop w:val="0"/>
      <w:marBottom w:val="0"/>
      <w:divBdr>
        <w:top w:val="none" w:sz="0" w:space="0" w:color="auto"/>
        <w:left w:val="none" w:sz="0" w:space="0" w:color="auto"/>
        <w:bottom w:val="none" w:sz="0" w:space="0" w:color="auto"/>
        <w:right w:val="none" w:sz="0" w:space="0" w:color="auto"/>
      </w:divBdr>
    </w:div>
    <w:div w:id="526453984">
      <w:bodyDiv w:val="1"/>
      <w:marLeft w:val="0"/>
      <w:marRight w:val="0"/>
      <w:marTop w:val="0"/>
      <w:marBottom w:val="0"/>
      <w:divBdr>
        <w:top w:val="none" w:sz="0" w:space="0" w:color="auto"/>
        <w:left w:val="none" w:sz="0" w:space="0" w:color="auto"/>
        <w:bottom w:val="none" w:sz="0" w:space="0" w:color="auto"/>
        <w:right w:val="none" w:sz="0" w:space="0" w:color="auto"/>
      </w:divBdr>
    </w:div>
    <w:div w:id="529492239">
      <w:bodyDiv w:val="1"/>
      <w:marLeft w:val="0"/>
      <w:marRight w:val="0"/>
      <w:marTop w:val="0"/>
      <w:marBottom w:val="0"/>
      <w:divBdr>
        <w:top w:val="none" w:sz="0" w:space="0" w:color="auto"/>
        <w:left w:val="none" w:sz="0" w:space="0" w:color="auto"/>
        <w:bottom w:val="none" w:sz="0" w:space="0" w:color="auto"/>
        <w:right w:val="none" w:sz="0" w:space="0" w:color="auto"/>
      </w:divBdr>
    </w:div>
    <w:div w:id="543519993">
      <w:bodyDiv w:val="1"/>
      <w:marLeft w:val="0"/>
      <w:marRight w:val="0"/>
      <w:marTop w:val="0"/>
      <w:marBottom w:val="0"/>
      <w:divBdr>
        <w:top w:val="none" w:sz="0" w:space="0" w:color="auto"/>
        <w:left w:val="none" w:sz="0" w:space="0" w:color="auto"/>
        <w:bottom w:val="none" w:sz="0" w:space="0" w:color="auto"/>
        <w:right w:val="none" w:sz="0" w:space="0" w:color="auto"/>
      </w:divBdr>
    </w:div>
    <w:div w:id="575164903">
      <w:bodyDiv w:val="1"/>
      <w:marLeft w:val="0"/>
      <w:marRight w:val="0"/>
      <w:marTop w:val="0"/>
      <w:marBottom w:val="0"/>
      <w:divBdr>
        <w:top w:val="none" w:sz="0" w:space="0" w:color="auto"/>
        <w:left w:val="none" w:sz="0" w:space="0" w:color="auto"/>
        <w:bottom w:val="none" w:sz="0" w:space="0" w:color="auto"/>
        <w:right w:val="none" w:sz="0" w:space="0" w:color="auto"/>
      </w:divBdr>
    </w:div>
    <w:div w:id="590623613">
      <w:bodyDiv w:val="1"/>
      <w:marLeft w:val="0"/>
      <w:marRight w:val="0"/>
      <w:marTop w:val="0"/>
      <w:marBottom w:val="0"/>
      <w:divBdr>
        <w:top w:val="none" w:sz="0" w:space="0" w:color="auto"/>
        <w:left w:val="none" w:sz="0" w:space="0" w:color="auto"/>
        <w:bottom w:val="none" w:sz="0" w:space="0" w:color="auto"/>
        <w:right w:val="none" w:sz="0" w:space="0" w:color="auto"/>
      </w:divBdr>
      <w:divsChild>
        <w:div w:id="750933215">
          <w:marLeft w:val="0"/>
          <w:marRight w:val="0"/>
          <w:marTop w:val="0"/>
          <w:marBottom w:val="0"/>
          <w:divBdr>
            <w:top w:val="none" w:sz="0" w:space="0" w:color="auto"/>
            <w:left w:val="none" w:sz="0" w:space="0" w:color="auto"/>
            <w:bottom w:val="none" w:sz="0" w:space="0" w:color="auto"/>
            <w:right w:val="none" w:sz="0" w:space="0" w:color="auto"/>
          </w:divBdr>
          <w:divsChild>
            <w:div w:id="2101483735">
              <w:marLeft w:val="0"/>
              <w:marRight w:val="0"/>
              <w:marTop w:val="0"/>
              <w:marBottom w:val="0"/>
              <w:divBdr>
                <w:top w:val="none" w:sz="0" w:space="0" w:color="auto"/>
                <w:left w:val="none" w:sz="0" w:space="0" w:color="auto"/>
                <w:bottom w:val="none" w:sz="0" w:space="0" w:color="auto"/>
                <w:right w:val="none" w:sz="0" w:space="0" w:color="auto"/>
              </w:divBdr>
              <w:divsChild>
                <w:div w:id="646785530">
                  <w:marLeft w:val="0"/>
                  <w:marRight w:val="0"/>
                  <w:marTop w:val="0"/>
                  <w:marBottom w:val="0"/>
                  <w:divBdr>
                    <w:top w:val="none" w:sz="0" w:space="0" w:color="auto"/>
                    <w:left w:val="none" w:sz="0" w:space="0" w:color="auto"/>
                    <w:bottom w:val="none" w:sz="0" w:space="0" w:color="auto"/>
                    <w:right w:val="none" w:sz="0" w:space="0" w:color="auto"/>
                  </w:divBdr>
                </w:div>
              </w:divsChild>
            </w:div>
            <w:div w:id="1401947126">
              <w:marLeft w:val="0"/>
              <w:marRight w:val="0"/>
              <w:marTop w:val="0"/>
              <w:marBottom w:val="0"/>
              <w:divBdr>
                <w:top w:val="none" w:sz="0" w:space="0" w:color="auto"/>
                <w:left w:val="none" w:sz="0" w:space="0" w:color="auto"/>
                <w:bottom w:val="none" w:sz="0" w:space="0" w:color="auto"/>
                <w:right w:val="none" w:sz="0" w:space="0" w:color="auto"/>
              </w:divBdr>
              <w:divsChild>
                <w:div w:id="211866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471597">
      <w:bodyDiv w:val="1"/>
      <w:marLeft w:val="0"/>
      <w:marRight w:val="0"/>
      <w:marTop w:val="0"/>
      <w:marBottom w:val="0"/>
      <w:divBdr>
        <w:top w:val="none" w:sz="0" w:space="0" w:color="auto"/>
        <w:left w:val="none" w:sz="0" w:space="0" w:color="auto"/>
        <w:bottom w:val="none" w:sz="0" w:space="0" w:color="auto"/>
        <w:right w:val="none" w:sz="0" w:space="0" w:color="auto"/>
      </w:divBdr>
    </w:div>
    <w:div w:id="591550194">
      <w:bodyDiv w:val="1"/>
      <w:marLeft w:val="0"/>
      <w:marRight w:val="0"/>
      <w:marTop w:val="0"/>
      <w:marBottom w:val="0"/>
      <w:divBdr>
        <w:top w:val="none" w:sz="0" w:space="0" w:color="auto"/>
        <w:left w:val="none" w:sz="0" w:space="0" w:color="auto"/>
        <w:bottom w:val="none" w:sz="0" w:space="0" w:color="auto"/>
        <w:right w:val="none" w:sz="0" w:space="0" w:color="auto"/>
      </w:divBdr>
    </w:div>
    <w:div w:id="592204576">
      <w:bodyDiv w:val="1"/>
      <w:marLeft w:val="0"/>
      <w:marRight w:val="0"/>
      <w:marTop w:val="0"/>
      <w:marBottom w:val="0"/>
      <w:divBdr>
        <w:top w:val="none" w:sz="0" w:space="0" w:color="auto"/>
        <w:left w:val="none" w:sz="0" w:space="0" w:color="auto"/>
        <w:bottom w:val="none" w:sz="0" w:space="0" w:color="auto"/>
        <w:right w:val="none" w:sz="0" w:space="0" w:color="auto"/>
      </w:divBdr>
      <w:divsChild>
        <w:div w:id="359278913">
          <w:marLeft w:val="0"/>
          <w:marRight w:val="0"/>
          <w:marTop w:val="0"/>
          <w:marBottom w:val="0"/>
          <w:divBdr>
            <w:top w:val="none" w:sz="0" w:space="0" w:color="auto"/>
            <w:left w:val="none" w:sz="0" w:space="0" w:color="auto"/>
            <w:bottom w:val="none" w:sz="0" w:space="0" w:color="auto"/>
            <w:right w:val="none" w:sz="0" w:space="0" w:color="auto"/>
          </w:divBdr>
          <w:divsChild>
            <w:div w:id="1869178738">
              <w:marLeft w:val="0"/>
              <w:marRight w:val="0"/>
              <w:marTop w:val="0"/>
              <w:marBottom w:val="0"/>
              <w:divBdr>
                <w:top w:val="none" w:sz="0" w:space="0" w:color="auto"/>
                <w:left w:val="none" w:sz="0" w:space="0" w:color="auto"/>
                <w:bottom w:val="none" w:sz="0" w:space="0" w:color="auto"/>
                <w:right w:val="none" w:sz="0" w:space="0" w:color="auto"/>
              </w:divBdr>
              <w:divsChild>
                <w:div w:id="32691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398058">
          <w:marLeft w:val="0"/>
          <w:marRight w:val="0"/>
          <w:marTop w:val="0"/>
          <w:marBottom w:val="0"/>
          <w:divBdr>
            <w:top w:val="none" w:sz="0" w:space="0" w:color="auto"/>
            <w:left w:val="none" w:sz="0" w:space="0" w:color="auto"/>
            <w:bottom w:val="none" w:sz="0" w:space="0" w:color="auto"/>
            <w:right w:val="none" w:sz="0" w:space="0" w:color="auto"/>
          </w:divBdr>
          <w:divsChild>
            <w:div w:id="1162232135">
              <w:marLeft w:val="0"/>
              <w:marRight w:val="0"/>
              <w:marTop w:val="0"/>
              <w:marBottom w:val="0"/>
              <w:divBdr>
                <w:top w:val="none" w:sz="0" w:space="0" w:color="auto"/>
                <w:left w:val="none" w:sz="0" w:space="0" w:color="auto"/>
                <w:bottom w:val="none" w:sz="0" w:space="0" w:color="auto"/>
                <w:right w:val="none" w:sz="0" w:space="0" w:color="auto"/>
              </w:divBdr>
            </w:div>
          </w:divsChild>
        </w:div>
        <w:div w:id="1986426442">
          <w:marLeft w:val="0"/>
          <w:marRight w:val="0"/>
          <w:marTop w:val="0"/>
          <w:marBottom w:val="0"/>
          <w:divBdr>
            <w:top w:val="none" w:sz="0" w:space="0" w:color="auto"/>
            <w:left w:val="none" w:sz="0" w:space="0" w:color="auto"/>
            <w:bottom w:val="none" w:sz="0" w:space="0" w:color="auto"/>
            <w:right w:val="none" w:sz="0" w:space="0" w:color="auto"/>
          </w:divBdr>
          <w:divsChild>
            <w:div w:id="1078551759">
              <w:marLeft w:val="0"/>
              <w:marRight w:val="0"/>
              <w:marTop w:val="0"/>
              <w:marBottom w:val="0"/>
              <w:divBdr>
                <w:top w:val="none" w:sz="0" w:space="0" w:color="auto"/>
                <w:left w:val="none" w:sz="0" w:space="0" w:color="auto"/>
                <w:bottom w:val="none" w:sz="0" w:space="0" w:color="auto"/>
                <w:right w:val="none" w:sz="0" w:space="0" w:color="auto"/>
              </w:divBdr>
              <w:divsChild>
                <w:div w:id="102741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344970">
      <w:bodyDiv w:val="1"/>
      <w:marLeft w:val="0"/>
      <w:marRight w:val="0"/>
      <w:marTop w:val="0"/>
      <w:marBottom w:val="0"/>
      <w:divBdr>
        <w:top w:val="none" w:sz="0" w:space="0" w:color="auto"/>
        <w:left w:val="none" w:sz="0" w:space="0" w:color="auto"/>
        <w:bottom w:val="none" w:sz="0" w:space="0" w:color="auto"/>
        <w:right w:val="none" w:sz="0" w:space="0" w:color="auto"/>
      </w:divBdr>
    </w:div>
    <w:div w:id="609626784">
      <w:bodyDiv w:val="1"/>
      <w:marLeft w:val="0"/>
      <w:marRight w:val="0"/>
      <w:marTop w:val="0"/>
      <w:marBottom w:val="0"/>
      <w:divBdr>
        <w:top w:val="none" w:sz="0" w:space="0" w:color="auto"/>
        <w:left w:val="none" w:sz="0" w:space="0" w:color="auto"/>
        <w:bottom w:val="none" w:sz="0" w:space="0" w:color="auto"/>
        <w:right w:val="none" w:sz="0" w:space="0" w:color="auto"/>
      </w:divBdr>
    </w:div>
    <w:div w:id="654800242">
      <w:bodyDiv w:val="1"/>
      <w:marLeft w:val="0"/>
      <w:marRight w:val="0"/>
      <w:marTop w:val="0"/>
      <w:marBottom w:val="0"/>
      <w:divBdr>
        <w:top w:val="none" w:sz="0" w:space="0" w:color="auto"/>
        <w:left w:val="none" w:sz="0" w:space="0" w:color="auto"/>
        <w:bottom w:val="none" w:sz="0" w:space="0" w:color="auto"/>
        <w:right w:val="none" w:sz="0" w:space="0" w:color="auto"/>
      </w:divBdr>
    </w:div>
    <w:div w:id="670064549">
      <w:bodyDiv w:val="1"/>
      <w:marLeft w:val="0"/>
      <w:marRight w:val="0"/>
      <w:marTop w:val="0"/>
      <w:marBottom w:val="0"/>
      <w:divBdr>
        <w:top w:val="none" w:sz="0" w:space="0" w:color="auto"/>
        <w:left w:val="none" w:sz="0" w:space="0" w:color="auto"/>
        <w:bottom w:val="none" w:sz="0" w:space="0" w:color="auto"/>
        <w:right w:val="none" w:sz="0" w:space="0" w:color="auto"/>
      </w:divBdr>
    </w:div>
    <w:div w:id="672033146">
      <w:bodyDiv w:val="1"/>
      <w:marLeft w:val="0"/>
      <w:marRight w:val="0"/>
      <w:marTop w:val="0"/>
      <w:marBottom w:val="0"/>
      <w:divBdr>
        <w:top w:val="none" w:sz="0" w:space="0" w:color="auto"/>
        <w:left w:val="none" w:sz="0" w:space="0" w:color="auto"/>
        <w:bottom w:val="none" w:sz="0" w:space="0" w:color="auto"/>
        <w:right w:val="none" w:sz="0" w:space="0" w:color="auto"/>
      </w:divBdr>
    </w:div>
    <w:div w:id="675034544">
      <w:bodyDiv w:val="1"/>
      <w:marLeft w:val="0"/>
      <w:marRight w:val="0"/>
      <w:marTop w:val="0"/>
      <w:marBottom w:val="0"/>
      <w:divBdr>
        <w:top w:val="none" w:sz="0" w:space="0" w:color="auto"/>
        <w:left w:val="none" w:sz="0" w:space="0" w:color="auto"/>
        <w:bottom w:val="none" w:sz="0" w:space="0" w:color="auto"/>
        <w:right w:val="none" w:sz="0" w:space="0" w:color="auto"/>
      </w:divBdr>
    </w:div>
    <w:div w:id="699164575">
      <w:bodyDiv w:val="1"/>
      <w:marLeft w:val="0"/>
      <w:marRight w:val="0"/>
      <w:marTop w:val="0"/>
      <w:marBottom w:val="0"/>
      <w:divBdr>
        <w:top w:val="none" w:sz="0" w:space="0" w:color="auto"/>
        <w:left w:val="none" w:sz="0" w:space="0" w:color="auto"/>
        <w:bottom w:val="none" w:sz="0" w:space="0" w:color="auto"/>
        <w:right w:val="none" w:sz="0" w:space="0" w:color="auto"/>
      </w:divBdr>
    </w:div>
    <w:div w:id="702946237">
      <w:bodyDiv w:val="1"/>
      <w:marLeft w:val="0"/>
      <w:marRight w:val="0"/>
      <w:marTop w:val="0"/>
      <w:marBottom w:val="0"/>
      <w:divBdr>
        <w:top w:val="none" w:sz="0" w:space="0" w:color="auto"/>
        <w:left w:val="none" w:sz="0" w:space="0" w:color="auto"/>
        <w:bottom w:val="none" w:sz="0" w:space="0" w:color="auto"/>
        <w:right w:val="none" w:sz="0" w:space="0" w:color="auto"/>
      </w:divBdr>
    </w:div>
    <w:div w:id="707412327">
      <w:bodyDiv w:val="1"/>
      <w:marLeft w:val="0"/>
      <w:marRight w:val="0"/>
      <w:marTop w:val="0"/>
      <w:marBottom w:val="0"/>
      <w:divBdr>
        <w:top w:val="none" w:sz="0" w:space="0" w:color="auto"/>
        <w:left w:val="none" w:sz="0" w:space="0" w:color="auto"/>
        <w:bottom w:val="none" w:sz="0" w:space="0" w:color="auto"/>
        <w:right w:val="none" w:sz="0" w:space="0" w:color="auto"/>
      </w:divBdr>
      <w:divsChild>
        <w:div w:id="49502315">
          <w:marLeft w:val="0"/>
          <w:marRight w:val="0"/>
          <w:marTop w:val="0"/>
          <w:marBottom w:val="0"/>
          <w:divBdr>
            <w:top w:val="none" w:sz="0" w:space="0" w:color="auto"/>
            <w:left w:val="none" w:sz="0" w:space="0" w:color="auto"/>
            <w:bottom w:val="none" w:sz="0" w:space="0" w:color="auto"/>
            <w:right w:val="none" w:sz="0" w:space="0" w:color="auto"/>
          </w:divBdr>
        </w:div>
      </w:divsChild>
    </w:div>
    <w:div w:id="713313124">
      <w:bodyDiv w:val="1"/>
      <w:marLeft w:val="0"/>
      <w:marRight w:val="0"/>
      <w:marTop w:val="0"/>
      <w:marBottom w:val="0"/>
      <w:divBdr>
        <w:top w:val="none" w:sz="0" w:space="0" w:color="auto"/>
        <w:left w:val="none" w:sz="0" w:space="0" w:color="auto"/>
        <w:bottom w:val="none" w:sz="0" w:space="0" w:color="auto"/>
        <w:right w:val="none" w:sz="0" w:space="0" w:color="auto"/>
      </w:divBdr>
      <w:divsChild>
        <w:div w:id="300311870">
          <w:marLeft w:val="0"/>
          <w:marRight w:val="0"/>
          <w:marTop w:val="0"/>
          <w:marBottom w:val="0"/>
          <w:divBdr>
            <w:top w:val="none" w:sz="0" w:space="0" w:color="auto"/>
            <w:left w:val="none" w:sz="0" w:space="0" w:color="auto"/>
            <w:bottom w:val="none" w:sz="0" w:space="0" w:color="auto"/>
            <w:right w:val="none" w:sz="0" w:space="0" w:color="auto"/>
          </w:divBdr>
          <w:divsChild>
            <w:div w:id="370961232">
              <w:marLeft w:val="0"/>
              <w:marRight w:val="0"/>
              <w:marTop w:val="0"/>
              <w:marBottom w:val="0"/>
              <w:divBdr>
                <w:top w:val="none" w:sz="0" w:space="0" w:color="auto"/>
                <w:left w:val="none" w:sz="0" w:space="0" w:color="auto"/>
                <w:bottom w:val="none" w:sz="0" w:space="0" w:color="auto"/>
                <w:right w:val="none" w:sz="0" w:space="0" w:color="auto"/>
              </w:divBdr>
              <w:divsChild>
                <w:div w:id="132023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229139">
      <w:bodyDiv w:val="1"/>
      <w:marLeft w:val="0"/>
      <w:marRight w:val="0"/>
      <w:marTop w:val="0"/>
      <w:marBottom w:val="0"/>
      <w:divBdr>
        <w:top w:val="none" w:sz="0" w:space="0" w:color="auto"/>
        <w:left w:val="none" w:sz="0" w:space="0" w:color="auto"/>
        <w:bottom w:val="none" w:sz="0" w:space="0" w:color="auto"/>
        <w:right w:val="none" w:sz="0" w:space="0" w:color="auto"/>
      </w:divBdr>
    </w:div>
    <w:div w:id="733701723">
      <w:bodyDiv w:val="1"/>
      <w:marLeft w:val="0"/>
      <w:marRight w:val="0"/>
      <w:marTop w:val="0"/>
      <w:marBottom w:val="0"/>
      <w:divBdr>
        <w:top w:val="none" w:sz="0" w:space="0" w:color="auto"/>
        <w:left w:val="none" w:sz="0" w:space="0" w:color="auto"/>
        <w:bottom w:val="none" w:sz="0" w:space="0" w:color="auto"/>
        <w:right w:val="none" w:sz="0" w:space="0" w:color="auto"/>
      </w:divBdr>
    </w:div>
    <w:div w:id="733893432">
      <w:bodyDiv w:val="1"/>
      <w:marLeft w:val="0"/>
      <w:marRight w:val="0"/>
      <w:marTop w:val="0"/>
      <w:marBottom w:val="0"/>
      <w:divBdr>
        <w:top w:val="none" w:sz="0" w:space="0" w:color="auto"/>
        <w:left w:val="none" w:sz="0" w:space="0" w:color="auto"/>
        <w:bottom w:val="none" w:sz="0" w:space="0" w:color="auto"/>
        <w:right w:val="none" w:sz="0" w:space="0" w:color="auto"/>
      </w:divBdr>
    </w:div>
    <w:div w:id="736630912">
      <w:bodyDiv w:val="1"/>
      <w:marLeft w:val="0"/>
      <w:marRight w:val="0"/>
      <w:marTop w:val="0"/>
      <w:marBottom w:val="0"/>
      <w:divBdr>
        <w:top w:val="none" w:sz="0" w:space="0" w:color="auto"/>
        <w:left w:val="none" w:sz="0" w:space="0" w:color="auto"/>
        <w:bottom w:val="none" w:sz="0" w:space="0" w:color="auto"/>
        <w:right w:val="none" w:sz="0" w:space="0" w:color="auto"/>
      </w:divBdr>
    </w:div>
    <w:div w:id="739443002">
      <w:bodyDiv w:val="1"/>
      <w:marLeft w:val="0"/>
      <w:marRight w:val="0"/>
      <w:marTop w:val="0"/>
      <w:marBottom w:val="0"/>
      <w:divBdr>
        <w:top w:val="none" w:sz="0" w:space="0" w:color="auto"/>
        <w:left w:val="none" w:sz="0" w:space="0" w:color="auto"/>
        <w:bottom w:val="none" w:sz="0" w:space="0" w:color="auto"/>
        <w:right w:val="none" w:sz="0" w:space="0" w:color="auto"/>
      </w:divBdr>
    </w:div>
    <w:div w:id="742676451">
      <w:bodyDiv w:val="1"/>
      <w:marLeft w:val="0"/>
      <w:marRight w:val="0"/>
      <w:marTop w:val="0"/>
      <w:marBottom w:val="0"/>
      <w:divBdr>
        <w:top w:val="none" w:sz="0" w:space="0" w:color="auto"/>
        <w:left w:val="none" w:sz="0" w:space="0" w:color="auto"/>
        <w:bottom w:val="none" w:sz="0" w:space="0" w:color="auto"/>
        <w:right w:val="none" w:sz="0" w:space="0" w:color="auto"/>
      </w:divBdr>
    </w:div>
    <w:div w:id="758133696">
      <w:bodyDiv w:val="1"/>
      <w:marLeft w:val="0"/>
      <w:marRight w:val="0"/>
      <w:marTop w:val="0"/>
      <w:marBottom w:val="0"/>
      <w:divBdr>
        <w:top w:val="none" w:sz="0" w:space="0" w:color="auto"/>
        <w:left w:val="none" w:sz="0" w:space="0" w:color="auto"/>
        <w:bottom w:val="none" w:sz="0" w:space="0" w:color="auto"/>
        <w:right w:val="none" w:sz="0" w:space="0" w:color="auto"/>
      </w:divBdr>
    </w:div>
    <w:div w:id="773327428">
      <w:bodyDiv w:val="1"/>
      <w:marLeft w:val="0"/>
      <w:marRight w:val="0"/>
      <w:marTop w:val="0"/>
      <w:marBottom w:val="0"/>
      <w:divBdr>
        <w:top w:val="none" w:sz="0" w:space="0" w:color="auto"/>
        <w:left w:val="none" w:sz="0" w:space="0" w:color="auto"/>
        <w:bottom w:val="none" w:sz="0" w:space="0" w:color="auto"/>
        <w:right w:val="none" w:sz="0" w:space="0" w:color="auto"/>
      </w:divBdr>
    </w:div>
    <w:div w:id="774521944">
      <w:bodyDiv w:val="1"/>
      <w:marLeft w:val="0"/>
      <w:marRight w:val="0"/>
      <w:marTop w:val="0"/>
      <w:marBottom w:val="0"/>
      <w:divBdr>
        <w:top w:val="none" w:sz="0" w:space="0" w:color="auto"/>
        <w:left w:val="none" w:sz="0" w:space="0" w:color="auto"/>
        <w:bottom w:val="none" w:sz="0" w:space="0" w:color="auto"/>
        <w:right w:val="none" w:sz="0" w:space="0" w:color="auto"/>
      </w:divBdr>
    </w:div>
    <w:div w:id="794062140">
      <w:bodyDiv w:val="1"/>
      <w:marLeft w:val="0"/>
      <w:marRight w:val="0"/>
      <w:marTop w:val="0"/>
      <w:marBottom w:val="0"/>
      <w:divBdr>
        <w:top w:val="none" w:sz="0" w:space="0" w:color="auto"/>
        <w:left w:val="none" w:sz="0" w:space="0" w:color="auto"/>
        <w:bottom w:val="none" w:sz="0" w:space="0" w:color="auto"/>
        <w:right w:val="none" w:sz="0" w:space="0" w:color="auto"/>
      </w:divBdr>
      <w:divsChild>
        <w:div w:id="1419328248">
          <w:marLeft w:val="0"/>
          <w:marRight w:val="0"/>
          <w:marTop w:val="0"/>
          <w:marBottom w:val="0"/>
          <w:divBdr>
            <w:top w:val="none" w:sz="0" w:space="0" w:color="auto"/>
            <w:left w:val="none" w:sz="0" w:space="0" w:color="auto"/>
            <w:bottom w:val="none" w:sz="0" w:space="0" w:color="auto"/>
            <w:right w:val="none" w:sz="0" w:space="0" w:color="auto"/>
          </w:divBdr>
        </w:div>
        <w:div w:id="1365404681">
          <w:marLeft w:val="0"/>
          <w:marRight w:val="0"/>
          <w:marTop w:val="0"/>
          <w:marBottom w:val="0"/>
          <w:divBdr>
            <w:top w:val="none" w:sz="0" w:space="0" w:color="auto"/>
            <w:left w:val="none" w:sz="0" w:space="0" w:color="auto"/>
            <w:bottom w:val="none" w:sz="0" w:space="0" w:color="auto"/>
            <w:right w:val="none" w:sz="0" w:space="0" w:color="auto"/>
          </w:divBdr>
        </w:div>
      </w:divsChild>
    </w:div>
    <w:div w:id="794325848">
      <w:bodyDiv w:val="1"/>
      <w:marLeft w:val="0"/>
      <w:marRight w:val="0"/>
      <w:marTop w:val="0"/>
      <w:marBottom w:val="0"/>
      <w:divBdr>
        <w:top w:val="none" w:sz="0" w:space="0" w:color="auto"/>
        <w:left w:val="none" w:sz="0" w:space="0" w:color="auto"/>
        <w:bottom w:val="none" w:sz="0" w:space="0" w:color="auto"/>
        <w:right w:val="none" w:sz="0" w:space="0" w:color="auto"/>
      </w:divBdr>
    </w:div>
    <w:div w:id="802650436">
      <w:bodyDiv w:val="1"/>
      <w:marLeft w:val="0"/>
      <w:marRight w:val="0"/>
      <w:marTop w:val="0"/>
      <w:marBottom w:val="0"/>
      <w:divBdr>
        <w:top w:val="none" w:sz="0" w:space="0" w:color="auto"/>
        <w:left w:val="none" w:sz="0" w:space="0" w:color="auto"/>
        <w:bottom w:val="none" w:sz="0" w:space="0" w:color="auto"/>
        <w:right w:val="none" w:sz="0" w:space="0" w:color="auto"/>
      </w:divBdr>
    </w:div>
    <w:div w:id="806360650">
      <w:bodyDiv w:val="1"/>
      <w:marLeft w:val="0"/>
      <w:marRight w:val="0"/>
      <w:marTop w:val="0"/>
      <w:marBottom w:val="0"/>
      <w:divBdr>
        <w:top w:val="none" w:sz="0" w:space="0" w:color="auto"/>
        <w:left w:val="none" w:sz="0" w:space="0" w:color="auto"/>
        <w:bottom w:val="none" w:sz="0" w:space="0" w:color="auto"/>
        <w:right w:val="none" w:sz="0" w:space="0" w:color="auto"/>
      </w:divBdr>
      <w:divsChild>
        <w:div w:id="1809663582">
          <w:marLeft w:val="0"/>
          <w:marRight w:val="0"/>
          <w:marTop w:val="0"/>
          <w:marBottom w:val="0"/>
          <w:divBdr>
            <w:top w:val="none" w:sz="0" w:space="0" w:color="auto"/>
            <w:left w:val="none" w:sz="0" w:space="0" w:color="auto"/>
            <w:bottom w:val="none" w:sz="0" w:space="0" w:color="auto"/>
            <w:right w:val="none" w:sz="0" w:space="0" w:color="auto"/>
          </w:divBdr>
        </w:div>
      </w:divsChild>
    </w:div>
    <w:div w:id="806632987">
      <w:bodyDiv w:val="1"/>
      <w:marLeft w:val="0"/>
      <w:marRight w:val="0"/>
      <w:marTop w:val="0"/>
      <w:marBottom w:val="0"/>
      <w:divBdr>
        <w:top w:val="none" w:sz="0" w:space="0" w:color="auto"/>
        <w:left w:val="none" w:sz="0" w:space="0" w:color="auto"/>
        <w:bottom w:val="none" w:sz="0" w:space="0" w:color="auto"/>
        <w:right w:val="none" w:sz="0" w:space="0" w:color="auto"/>
      </w:divBdr>
    </w:div>
    <w:div w:id="843588645">
      <w:bodyDiv w:val="1"/>
      <w:marLeft w:val="0"/>
      <w:marRight w:val="0"/>
      <w:marTop w:val="0"/>
      <w:marBottom w:val="0"/>
      <w:divBdr>
        <w:top w:val="none" w:sz="0" w:space="0" w:color="auto"/>
        <w:left w:val="none" w:sz="0" w:space="0" w:color="auto"/>
        <w:bottom w:val="none" w:sz="0" w:space="0" w:color="auto"/>
        <w:right w:val="none" w:sz="0" w:space="0" w:color="auto"/>
      </w:divBdr>
    </w:div>
    <w:div w:id="844131876">
      <w:bodyDiv w:val="1"/>
      <w:marLeft w:val="0"/>
      <w:marRight w:val="0"/>
      <w:marTop w:val="0"/>
      <w:marBottom w:val="0"/>
      <w:divBdr>
        <w:top w:val="none" w:sz="0" w:space="0" w:color="auto"/>
        <w:left w:val="none" w:sz="0" w:space="0" w:color="auto"/>
        <w:bottom w:val="none" w:sz="0" w:space="0" w:color="auto"/>
        <w:right w:val="none" w:sz="0" w:space="0" w:color="auto"/>
      </w:divBdr>
    </w:div>
    <w:div w:id="856700834">
      <w:bodyDiv w:val="1"/>
      <w:marLeft w:val="0"/>
      <w:marRight w:val="0"/>
      <w:marTop w:val="0"/>
      <w:marBottom w:val="0"/>
      <w:divBdr>
        <w:top w:val="none" w:sz="0" w:space="0" w:color="auto"/>
        <w:left w:val="none" w:sz="0" w:space="0" w:color="auto"/>
        <w:bottom w:val="none" w:sz="0" w:space="0" w:color="auto"/>
        <w:right w:val="none" w:sz="0" w:space="0" w:color="auto"/>
      </w:divBdr>
    </w:div>
    <w:div w:id="868373872">
      <w:bodyDiv w:val="1"/>
      <w:marLeft w:val="0"/>
      <w:marRight w:val="0"/>
      <w:marTop w:val="0"/>
      <w:marBottom w:val="0"/>
      <w:divBdr>
        <w:top w:val="none" w:sz="0" w:space="0" w:color="auto"/>
        <w:left w:val="none" w:sz="0" w:space="0" w:color="auto"/>
        <w:bottom w:val="none" w:sz="0" w:space="0" w:color="auto"/>
        <w:right w:val="none" w:sz="0" w:space="0" w:color="auto"/>
      </w:divBdr>
      <w:divsChild>
        <w:div w:id="828788676">
          <w:marLeft w:val="0"/>
          <w:marRight w:val="0"/>
          <w:marTop w:val="0"/>
          <w:marBottom w:val="0"/>
          <w:divBdr>
            <w:top w:val="none" w:sz="0" w:space="0" w:color="auto"/>
            <w:left w:val="none" w:sz="0" w:space="0" w:color="auto"/>
            <w:bottom w:val="none" w:sz="0" w:space="0" w:color="auto"/>
            <w:right w:val="none" w:sz="0" w:space="0" w:color="auto"/>
          </w:divBdr>
        </w:div>
      </w:divsChild>
    </w:div>
    <w:div w:id="897984135">
      <w:bodyDiv w:val="1"/>
      <w:marLeft w:val="0"/>
      <w:marRight w:val="0"/>
      <w:marTop w:val="0"/>
      <w:marBottom w:val="0"/>
      <w:divBdr>
        <w:top w:val="none" w:sz="0" w:space="0" w:color="auto"/>
        <w:left w:val="none" w:sz="0" w:space="0" w:color="auto"/>
        <w:bottom w:val="none" w:sz="0" w:space="0" w:color="auto"/>
        <w:right w:val="none" w:sz="0" w:space="0" w:color="auto"/>
      </w:divBdr>
    </w:div>
    <w:div w:id="902762749">
      <w:bodyDiv w:val="1"/>
      <w:marLeft w:val="0"/>
      <w:marRight w:val="0"/>
      <w:marTop w:val="0"/>
      <w:marBottom w:val="0"/>
      <w:divBdr>
        <w:top w:val="none" w:sz="0" w:space="0" w:color="auto"/>
        <w:left w:val="none" w:sz="0" w:space="0" w:color="auto"/>
        <w:bottom w:val="none" w:sz="0" w:space="0" w:color="auto"/>
        <w:right w:val="none" w:sz="0" w:space="0" w:color="auto"/>
      </w:divBdr>
    </w:div>
    <w:div w:id="926765962">
      <w:bodyDiv w:val="1"/>
      <w:marLeft w:val="0"/>
      <w:marRight w:val="0"/>
      <w:marTop w:val="0"/>
      <w:marBottom w:val="0"/>
      <w:divBdr>
        <w:top w:val="none" w:sz="0" w:space="0" w:color="auto"/>
        <w:left w:val="none" w:sz="0" w:space="0" w:color="auto"/>
        <w:bottom w:val="none" w:sz="0" w:space="0" w:color="auto"/>
        <w:right w:val="none" w:sz="0" w:space="0" w:color="auto"/>
      </w:divBdr>
    </w:div>
    <w:div w:id="964315000">
      <w:bodyDiv w:val="1"/>
      <w:marLeft w:val="0"/>
      <w:marRight w:val="0"/>
      <w:marTop w:val="0"/>
      <w:marBottom w:val="0"/>
      <w:divBdr>
        <w:top w:val="none" w:sz="0" w:space="0" w:color="auto"/>
        <w:left w:val="none" w:sz="0" w:space="0" w:color="auto"/>
        <w:bottom w:val="none" w:sz="0" w:space="0" w:color="auto"/>
        <w:right w:val="none" w:sz="0" w:space="0" w:color="auto"/>
      </w:divBdr>
    </w:div>
    <w:div w:id="998847547">
      <w:bodyDiv w:val="1"/>
      <w:marLeft w:val="0"/>
      <w:marRight w:val="0"/>
      <w:marTop w:val="0"/>
      <w:marBottom w:val="0"/>
      <w:divBdr>
        <w:top w:val="none" w:sz="0" w:space="0" w:color="auto"/>
        <w:left w:val="none" w:sz="0" w:space="0" w:color="auto"/>
        <w:bottom w:val="none" w:sz="0" w:space="0" w:color="auto"/>
        <w:right w:val="none" w:sz="0" w:space="0" w:color="auto"/>
      </w:divBdr>
    </w:div>
    <w:div w:id="1046181854">
      <w:bodyDiv w:val="1"/>
      <w:marLeft w:val="0"/>
      <w:marRight w:val="0"/>
      <w:marTop w:val="0"/>
      <w:marBottom w:val="0"/>
      <w:divBdr>
        <w:top w:val="none" w:sz="0" w:space="0" w:color="auto"/>
        <w:left w:val="none" w:sz="0" w:space="0" w:color="auto"/>
        <w:bottom w:val="none" w:sz="0" w:space="0" w:color="auto"/>
        <w:right w:val="none" w:sz="0" w:space="0" w:color="auto"/>
      </w:divBdr>
    </w:div>
    <w:div w:id="1063872045">
      <w:bodyDiv w:val="1"/>
      <w:marLeft w:val="0"/>
      <w:marRight w:val="0"/>
      <w:marTop w:val="0"/>
      <w:marBottom w:val="0"/>
      <w:divBdr>
        <w:top w:val="none" w:sz="0" w:space="0" w:color="auto"/>
        <w:left w:val="none" w:sz="0" w:space="0" w:color="auto"/>
        <w:bottom w:val="none" w:sz="0" w:space="0" w:color="auto"/>
        <w:right w:val="none" w:sz="0" w:space="0" w:color="auto"/>
      </w:divBdr>
    </w:div>
    <w:div w:id="1071537676">
      <w:bodyDiv w:val="1"/>
      <w:marLeft w:val="0"/>
      <w:marRight w:val="0"/>
      <w:marTop w:val="0"/>
      <w:marBottom w:val="0"/>
      <w:divBdr>
        <w:top w:val="none" w:sz="0" w:space="0" w:color="auto"/>
        <w:left w:val="none" w:sz="0" w:space="0" w:color="auto"/>
        <w:bottom w:val="none" w:sz="0" w:space="0" w:color="auto"/>
        <w:right w:val="none" w:sz="0" w:space="0" w:color="auto"/>
      </w:divBdr>
    </w:div>
    <w:div w:id="1078596629">
      <w:bodyDiv w:val="1"/>
      <w:marLeft w:val="0"/>
      <w:marRight w:val="0"/>
      <w:marTop w:val="0"/>
      <w:marBottom w:val="0"/>
      <w:divBdr>
        <w:top w:val="none" w:sz="0" w:space="0" w:color="auto"/>
        <w:left w:val="none" w:sz="0" w:space="0" w:color="auto"/>
        <w:bottom w:val="none" w:sz="0" w:space="0" w:color="auto"/>
        <w:right w:val="none" w:sz="0" w:space="0" w:color="auto"/>
      </w:divBdr>
      <w:divsChild>
        <w:div w:id="1328171051">
          <w:marLeft w:val="0"/>
          <w:marRight w:val="0"/>
          <w:marTop w:val="0"/>
          <w:marBottom w:val="0"/>
          <w:divBdr>
            <w:top w:val="none" w:sz="0" w:space="0" w:color="auto"/>
            <w:left w:val="none" w:sz="0" w:space="0" w:color="auto"/>
            <w:bottom w:val="none" w:sz="0" w:space="0" w:color="auto"/>
            <w:right w:val="none" w:sz="0" w:space="0" w:color="auto"/>
          </w:divBdr>
          <w:divsChild>
            <w:div w:id="1715929624">
              <w:marLeft w:val="0"/>
              <w:marRight w:val="0"/>
              <w:marTop w:val="0"/>
              <w:marBottom w:val="0"/>
              <w:divBdr>
                <w:top w:val="none" w:sz="0" w:space="0" w:color="auto"/>
                <w:left w:val="none" w:sz="0" w:space="0" w:color="auto"/>
                <w:bottom w:val="none" w:sz="0" w:space="0" w:color="auto"/>
                <w:right w:val="none" w:sz="0" w:space="0" w:color="auto"/>
              </w:divBdr>
              <w:divsChild>
                <w:div w:id="102270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925901">
      <w:bodyDiv w:val="1"/>
      <w:marLeft w:val="0"/>
      <w:marRight w:val="0"/>
      <w:marTop w:val="0"/>
      <w:marBottom w:val="0"/>
      <w:divBdr>
        <w:top w:val="none" w:sz="0" w:space="0" w:color="auto"/>
        <w:left w:val="none" w:sz="0" w:space="0" w:color="auto"/>
        <w:bottom w:val="none" w:sz="0" w:space="0" w:color="auto"/>
        <w:right w:val="none" w:sz="0" w:space="0" w:color="auto"/>
      </w:divBdr>
    </w:div>
    <w:div w:id="1121219733">
      <w:bodyDiv w:val="1"/>
      <w:marLeft w:val="0"/>
      <w:marRight w:val="0"/>
      <w:marTop w:val="0"/>
      <w:marBottom w:val="0"/>
      <w:divBdr>
        <w:top w:val="none" w:sz="0" w:space="0" w:color="auto"/>
        <w:left w:val="none" w:sz="0" w:space="0" w:color="auto"/>
        <w:bottom w:val="none" w:sz="0" w:space="0" w:color="auto"/>
        <w:right w:val="none" w:sz="0" w:space="0" w:color="auto"/>
      </w:divBdr>
    </w:div>
    <w:div w:id="1127120203">
      <w:bodyDiv w:val="1"/>
      <w:marLeft w:val="0"/>
      <w:marRight w:val="0"/>
      <w:marTop w:val="0"/>
      <w:marBottom w:val="0"/>
      <w:divBdr>
        <w:top w:val="none" w:sz="0" w:space="0" w:color="auto"/>
        <w:left w:val="none" w:sz="0" w:space="0" w:color="auto"/>
        <w:bottom w:val="none" w:sz="0" w:space="0" w:color="auto"/>
        <w:right w:val="none" w:sz="0" w:space="0" w:color="auto"/>
      </w:divBdr>
    </w:div>
    <w:div w:id="1133521151">
      <w:bodyDiv w:val="1"/>
      <w:marLeft w:val="0"/>
      <w:marRight w:val="0"/>
      <w:marTop w:val="0"/>
      <w:marBottom w:val="0"/>
      <w:divBdr>
        <w:top w:val="none" w:sz="0" w:space="0" w:color="auto"/>
        <w:left w:val="none" w:sz="0" w:space="0" w:color="auto"/>
        <w:bottom w:val="none" w:sz="0" w:space="0" w:color="auto"/>
        <w:right w:val="none" w:sz="0" w:space="0" w:color="auto"/>
      </w:divBdr>
    </w:div>
    <w:div w:id="1143085639">
      <w:bodyDiv w:val="1"/>
      <w:marLeft w:val="0"/>
      <w:marRight w:val="0"/>
      <w:marTop w:val="0"/>
      <w:marBottom w:val="0"/>
      <w:divBdr>
        <w:top w:val="none" w:sz="0" w:space="0" w:color="auto"/>
        <w:left w:val="none" w:sz="0" w:space="0" w:color="auto"/>
        <w:bottom w:val="none" w:sz="0" w:space="0" w:color="auto"/>
        <w:right w:val="none" w:sz="0" w:space="0" w:color="auto"/>
      </w:divBdr>
    </w:div>
    <w:div w:id="1164737237">
      <w:bodyDiv w:val="1"/>
      <w:marLeft w:val="0"/>
      <w:marRight w:val="0"/>
      <w:marTop w:val="0"/>
      <w:marBottom w:val="0"/>
      <w:divBdr>
        <w:top w:val="none" w:sz="0" w:space="0" w:color="auto"/>
        <w:left w:val="none" w:sz="0" w:space="0" w:color="auto"/>
        <w:bottom w:val="none" w:sz="0" w:space="0" w:color="auto"/>
        <w:right w:val="none" w:sz="0" w:space="0" w:color="auto"/>
      </w:divBdr>
    </w:div>
    <w:div w:id="1170565284">
      <w:bodyDiv w:val="1"/>
      <w:marLeft w:val="0"/>
      <w:marRight w:val="0"/>
      <w:marTop w:val="0"/>
      <w:marBottom w:val="0"/>
      <w:divBdr>
        <w:top w:val="none" w:sz="0" w:space="0" w:color="auto"/>
        <w:left w:val="none" w:sz="0" w:space="0" w:color="auto"/>
        <w:bottom w:val="none" w:sz="0" w:space="0" w:color="auto"/>
        <w:right w:val="none" w:sz="0" w:space="0" w:color="auto"/>
      </w:divBdr>
    </w:div>
    <w:div w:id="1186089998">
      <w:bodyDiv w:val="1"/>
      <w:marLeft w:val="0"/>
      <w:marRight w:val="0"/>
      <w:marTop w:val="0"/>
      <w:marBottom w:val="0"/>
      <w:divBdr>
        <w:top w:val="none" w:sz="0" w:space="0" w:color="auto"/>
        <w:left w:val="none" w:sz="0" w:space="0" w:color="auto"/>
        <w:bottom w:val="none" w:sz="0" w:space="0" w:color="auto"/>
        <w:right w:val="none" w:sz="0" w:space="0" w:color="auto"/>
      </w:divBdr>
      <w:divsChild>
        <w:div w:id="504437130">
          <w:marLeft w:val="720"/>
          <w:marRight w:val="0"/>
          <w:marTop w:val="0"/>
          <w:marBottom w:val="0"/>
          <w:divBdr>
            <w:top w:val="none" w:sz="0" w:space="0" w:color="auto"/>
            <w:left w:val="none" w:sz="0" w:space="0" w:color="auto"/>
            <w:bottom w:val="none" w:sz="0" w:space="0" w:color="auto"/>
            <w:right w:val="none" w:sz="0" w:space="0" w:color="auto"/>
          </w:divBdr>
        </w:div>
        <w:div w:id="748237462">
          <w:marLeft w:val="720"/>
          <w:marRight w:val="0"/>
          <w:marTop w:val="0"/>
          <w:marBottom w:val="0"/>
          <w:divBdr>
            <w:top w:val="none" w:sz="0" w:space="0" w:color="auto"/>
            <w:left w:val="none" w:sz="0" w:space="0" w:color="auto"/>
            <w:bottom w:val="none" w:sz="0" w:space="0" w:color="auto"/>
            <w:right w:val="none" w:sz="0" w:space="0" w:color="auto"/>
          </w:divBdr>
        </w:div>
        <w:div w:id="1784182176">
          <w:marLeft w:val="720"/>
          <w:marRight w:val="0"/>
          <w:marTop w:val="0"/>
          <w:marBottom w:val="0"/>
          <w:divBdr>
            <w:top w:val="none" w:sz="0" w:space="0" w:color="auto"/>
            <w:left w:val="none" w:sz="0" w:space="0" w:color="auto"/>
            <w:bottom w:val="none" w:sz="0" w:space="0" w:color="auto"/>
            <w:right w:val="none" w:sz="0" w:space="0" w:color="auto"/>
          </w:divBdr>
        </w:div>
      </w:divsChild>
    </w:div>
    <w:div w:id="1200774916">
      <w:bodyDiv w:val="1"/>
      <w:marLeft w:val="0"/>
      <w:marRight w:val="0"/>
      <w:marTop w:val="0"/>
      <w:marBottom w:val="0"/>
      <w:divBdr>
        <w:top w:val="none" w:sz="0" w:space="0" w:color="auto"/>
        <w:left w:val="none" w:sz="0" w:space="0" w:color="auto"/>
        <w:bottom w:val="none" w:sz="0" w:space="0" w:color="auto"/>
        <w:right w:val="none" w:sz="0" w:space="0" w:color="auto"/>
      </w:divBdr>
    </w:div>
    <w:div w:id="1248886237">
      <w:bodyDiv w:val="1"/>
      <w:marLeft w:val="0"/>
      <w:marRight w:val="0"/>
      <w:marTop w:val="0"/>
      <w:marBottom w:val="0"/>
      <w:divBdr>
        <w:top w:val="none" w:sz="0" w:space="0" w:color="auto"/>
        <w:left w:val="none" w:sz="0" w:space="0" w:color="auto"/>
        <w:bottom w:val="none" w:sz="0" w:space="0" w:color="auto"/>
        <w:right w:val="none" w:sz="0" w:space="0" w:color="auto"/>
      </w:divBdr>
      <w:divsChild>
        <w:div w:id="1355426207">
          <w:marLeft w:val="0"/>
          <w:marRight w:val="0"/>
          <w:marTop w:val="0"/>
          <w:marBottom w:val="0"/>
          <w:divBdr>
            <w:top w:val="none" w:sz="0" w:space="0" w:color="auto"/>
            <w:left w:val="none" w:sz="0" w:space="0" w:color="auto"/>
            <w:bottom w:val="none" w:sz="0" w:space="0" w:color="auto"/>
            <w:right w:val="none" w:sz="0" w:space="0" w:color="auto"/>
          </w:divBdr>
          <w:divsChild>
            <w:div w:id="1926499416">
              <w:marLeft w:val="0"/>
              <w:marRight w:val="0"/>
              <w:marTop w:val="0"/>
              <w:marBottom w:val="0"/>
              <w:divBdr>
                <w:top w:val="none" w:sz="0" w:space="0" w:color="auto"/>
                <w:left w:val="none" w:sz="0" w:space="0" w:color="auto"/>
                <w:bottom w:val="none" w:sz="0" w:space="0" w:color="auto"/>
                <w:right w:val="none" w:sz="0" w:space="0" w:color="auto"/>
              </w:divBdr>
              <w:divsChild>
                <w:div w:id="379983740">
                  <w:marLeft w:val="0"/>
                  <w:marRight w:val="0"/>
                  <w:marTop w:val="0"/>
                  <w:marBottom w:val="0"/>
                  <w:divBdr>
                    <w:top w:val="none" w:sz="0" w:space="0" w:color="auto"/>
                    <w:left w:val="none" w:sz="0" w:space="0" w:color="auto"/>
                    <w:bottom w:val="none" w:sz="0" w:space="0" w:color="auto"/>
                    <w:right w:val="none" w:sz="0" w:space="0" w:color="auto"/>
                  </w:divBdr>
                </w:div>
              </w:divsChild>
            </w:div>
            <w:div w:id="959532311">
              <w:marLeft w:val="0"/>
              <w:marRight w:val="0"/>
              <w:marTop w:val="0"/>
              <w:marBottom w:val="0"/>
              <w:divBdr>
                <w:top w:val="none" w:sz="0" w:space="0" w:color="auto"/>
                <w:left w:val="none" w:sz="0" w:space="0" w:color="auto"/>
                <w:bottom w:val="none" w:sz="0" w:space="0" w:color="auto"/>
                <w:right w:val="none" w:sz="0" w:space="0" w:color="auto"/>
              </w:divBdr>
              <w:divsChild>
                <w:div w:id="648098187">
                  <w:marLeft w:val="0"/>
                  <w:marRight w:val="0"/>
                  <w:marTop w:val="0"/>
                  <w:marBottom w:val="0"/>
                  <w:divBdr>
                    <w:top w:val="none" w:sz="0" w:space="0" w:color="auto"/>
                    <w:left w:val="none" w:sz="0" w:space="0" w:color="auto"/>
                    <w:bottom w:val="none" w:sz="0" w:space="0" w:color="auto"/>
                    <w:right w:val="none" w:sz="0" w:space="0" w:color="auto"/>
                  </w:divBdr>
                </w:div>
              </w:divsChild>
            </w:div>
            <w:div w:id="219900865">
              <w:marLeft w:val="0"/>
              <w:marRight w:val="0"/>
              <w:marTop w:val="0"/>
              <w:marBottom w:val="0"/>
              <w:divBdr>
                <w:top w:val="none" w:sz="0" w:space="0" w:color="auto"/>
                <w:left w:val="none" w:sz="0" w:space="0" w:color="auto"/>
                <w:bottom w:val="none" w:sz="0" w:space="0" w:color="auto"/>
                <w:right w:val="none" w:sz="0" w:space="0" w:color="auto"/>
              </w:divBdr>
              <w:divsChild>
                <w:div w:id="213741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131953">
      <w:bodyDiv w:val="1"/>
      <w:marLeft w:val="0"/>
      <w:marRight w:val="0"/>
      <w:marTop w:val="0"/>
      <w:marBottom w:val="0"/>
      <w:divBdr>
        <w:top w:val="none" w:sz="0" w:space="0" w:color="auto"/>
        <w:left w:val="none" w:sz="0" w:space="0" w:color="auto"/>
        <w:bottom w:val="none" w:sz="0" w:space="0" w:color="auto"/>
        <w:right w:val="none" w:sz="0" w:space="0" w:color="auto"/>
      </w:divBdr>
    </w:div>
    <w:div w:id="1266503879">
      <w:bodyDiv w:val="1"/>
      <w:marLeft w:val="0"/>
      <w:marRight w:val="0"/>
      <w:marTop w:val="0"/>
      <w:marBottom w:val="0"/>
      <w:divBdr>
        <w:top w:val="none" w:sz="0" w:space="0" w:color="auto"/>
        <w:left w:val="none" w:sz="0" w:space="0" w:color="auto"/>
        <w:bottom w:val="none" w:sz="0" w:space="0" w:color="auto"/>
        <w:right w:val="none" w:sz="0" w:space="0" w:color="auto"/>
      </w:divBdr>
      <w:divsChild>
        <w:div w:id="139810891">
          <w:marLeft w:val="0"/>
          <w:marRight w:val="0"/>
          <w:marTop w:val="0"/>
          <w:marBottom w:val="0"/>
          <w:divBdr>
            <w:top w:val="none" w:sz="0" w:space="0" w:color="auto"/>
            <w:left w:val="none" w:sz="0" w:space="0" w:color="auto"/>
            <w:bottom w:val="none" w:sz="0" w:space="0" w:color="auto"/>
            <w:right w:val="none" w:sz="0" w:space="0" w:color="auto"/>
          </w:divBdr>
          <w:divsChild>
            <w:div w:id="1870098727">
              <w:marLeft w:val="0"/>
              <w:marRight w:val="0"/>
              <w:marTop w:val="0"/>
              <w:marBottom w:val="0"/>
              <w:divBdr>
                <w:top w:val="none" w:sz="0" w:space="0" w:color="auto"/>
                <w:left w:val="none" w:sz="0" w:space="0" w:color="auto"/>
                <w:bottom w:val="none" w:sz="0" w:space="0" w:color="auto"/>
                <w:right w:val="none" w:sz="0" w:space="0" w:color="auto"/>
              </w:divBdr>
              <w:divsChild>
                <w:div w:id="1540434116">
                  <w:marLeft w:val="0"/>
                  <w:marRight w:val="0"/>
                  <w:marTop w:val="0"/>
                  <w:marBottom w:val="0"/>
                  <w:divBdr>
                    <w:top w:val="none" w:sz="0" w:space="0" w:color="auto"/>
                    <w:left w:val="none" w:sz="0" w:space="0" w:color="auto"/>
                    <w:bottom w:val="none" w:sz="0" w:space="0" w:color="auto"/>
                    <w:right w:val="none" w:sz="0" w:space="0" w:color="auto"/>
                  </w:divBdr>
                  <w:divsChild>
                    <w:div w:id="144149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372697">
      <w:bodyDiv w:val="1"/>
      <w:marLeft w:val="0"/>
      <w:marRight w:val="0"/>
      <w:marTop w:val="0"/>
      <w:marBottom w:val="0"/>
      <w:divBdr>
        <w:top w:val="none" w:sz="0" w:space="0" w:color="auto"/>
        <w:left w:val="none" w:sz="0" w:space="0" w:color="auto"/>
        <w:bottom w:val="none" w:sz="0" w:space="0" w:color="auto"/>
        <w:right w:val="none" w:sz="0" w:space="0" w:color="auto"/>
      </w:divBdr>
    </w:div>
    <w:div w:id="1299072943">
      <w:bodyDiv w:val="1"/>
      <w:marLeft w:val="0"/>
      <w:marRight w:val="0"/>
      <w:marTop w:val="0"/>
      <w:marBottom w:val="0"/>
      <w:divBdr>
        <w:top w:val="none" w:sz="0" w:space="0" w:color="auto"/>
        <w:left w:val="none" w:sz="0" w:space="0" w:color="auto"/>
        <w:bottom w:val="none" w:sz="0" w:space="0" w:color="auto"/>
        <w:right w:val="none" w:sz="0" w:space="0" w:color="auto"/>
      </w:divBdr>
    </w:div>
    <w:div w:id="1306469111">
      <w:bodyDiv w:val="1"/>
      <w:marLeft w:val="0"/>
      <w:marRight w:val="0"/>
      <w:marTop w:val="0"/>
      <w:marBottom w:val="0"/>
      <w:divBdr>
        <w:top w:val="none" w:sz="0" w:space="0" w:color="auto"/>
        <w:left w:val="none" w:sz="0" w:space="0" w:color="auto"/>
        <w:bottom w:val="none" w:sz="0" w:space="0" w:color="auto"/>
        <w:right w:val="none" w:sz="0" w:space="0" w:color="auto"/>
      </w:divBdr>
    </w:div>
    <w:div w:id="1308045980">
      <w:bodyDiv w:val="1"/>
      <w:marLeft w:val="0"/>
      <w:marRight w:val="0"/>
      <w:marTop w:val="0"/>
      <w:marBottom w:val="0"/>
      <w:divBdr>
        <w:top w:val="none" w:sz="0" w:space="0" w:color="auto"/>
        <w:left w:val="none" w:sz="0" w:space="0" w:color="auto"/>
        <w:bottom w:val="none" w:sz="0" w:space="0" w:color="auto"/>
        <w:right w:val="none" w:sz="0" w:space="0" w:color="auto"/>
      </w:divBdr>
      <w:divsChild>
        <w:div w:id="1946383156">
          <w:marLeft w:val="0"/>
          <w:marRight w:val="0"/>
          <w:marTop w:val="0"/>
          <w:marBottom w:val="0"/>
          <w:divBdr>
            <w:top w:val="none" w:sz="0" w:space="0" w:color="auto"/>
            <w:left w:val="none" w:sz="0" w:space="0" w:color="auto"/>
            <w:bottom w:val="none" w:sz="0" w:space="0" w:color="auto"/>
            <w:right w:val="none" w:sz="0" w:space="0" w:color="auto"/>
          </w:divBdr>
          <w:divsChild>
            <w:div w:id="546064529">
              <w:marLeft w:val="0"/>
              <w:marRight w:val="0"/>
              <w:marTop w:val="0"/>
              <w:marBottom w:val="0"/>
              <w:divBdr>
                <w:top w:val="none" w:sz="0" w:space="0" w:color="auto"/>
                <w:left w:val="none" w:sz="0" w:space="0" w:color="auto"/>
                <w:bottom w:val="none" w:sz="0" w:space="0" w:color="auto"/>
                <w:right w:val="none" w:sz="0" w:space="0" w:color="auto"/>
              </w:divBdr>
              <w:divsChild>
                <w:div w:id="58052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279446">
      <w:bodyDiv w:val="1"/>
      <w:marLeft w:val="0"/>
      <w:marRight w:val="0"/>
      <w:marTop w:val="0"/>
      <w:marBottom w:val="0"/>
      <w:divBdr>
        <w:top w:val="none" w:sz="0" w:space="0" w:color="auto"/>
        <w:left w:val="none" w:sz="0" w:space="0" w:color="auto"/>
        <w:bottom w:val="none" w:sz="0" w:space="0" w:color="auto"/>
        <w:right w:val="none" w:sz="0" w:space="0" w:color="auto"/>
      </w:divBdr>
    </w:div>
    <w:div w:id="1330206384">
      <w:bodyDiv w:val="1"/>
      <w:marLeft w:val="0"/>
      <w:marRight w:val="0"/>
      <w:marTop w:val="0"/>
      <w:marBottom w:val="0"/>
      <w:divBdr>
        <w:top w:val="none" w:sz="0" w:space="0" w:color="auto"/>
        <w:left w:val="none" w:sz="0" w:space="0" w:color="auto"/>
        <w:bottom w:val="none" w:sz="0" w:space="0" w:color="auto"/>
        <w:right w:val="none" w:sz="0" w:space="0" w:color="auto"/>
      </w:divBdr>
    </w:div>
    <w:div w:id="1337919915">
      <w:bodyDiv w:val="1"/>
      <w:marLeft w:val="0"/>
      <w:marRight w:val="0"/>
      <w:marTop w:val="0"/>
      <w:marBottom w:val="0"/>
      <w:divBdr>
        <w:top w:val="none" w:sz="0" w:space="0" w:color="auto"/>
        <w:left w:val="none" w:sz="0" w:space="0" w:color="auto"/>
        <w:bottom w:val="none" w:sz="0" w:space="0" w:color="auto"/>
        <w:right w:val="none" w:sz="0" w:space="0" w:color="auto"/>
      </w:divBdr>
    </w:div>
    <w:div w:id="1341423476">
      <w:bodyDiv w:val="1"/>
      <w:marLeft w:val="0"/>
      <w:marRight w:val="0"/>
      <w:marTop w:val="0"/>
      <w:marBottom w:val="0"/>
      <w:divBdr>
        <w:top w:val="none" w:sz="0" w:space="0" w:color="auto"/>
        <w:left w:val="none" w:sz="0" w:space="0" w:color="auto"/>
        <w:bottom w:val="none" w:sz="0" w:space="0" w:color="auto"/>
        <w:right w:val="none" w:sz="0" w:space="0" w:color="auto"/>
      </w:divBdr>
    </w:div>
    <w:div w:id="1352956886">
      <w:bodyDiv w:val="1"/>
      <w:marLeft w:val="0"/>
      <w:marRight w:val="0"/>
      <w:marTop w:val="0"/>
      <w:marBottom w:val="0"/>
      <w:divBdr>
        <w:top w:val="none" w:sz="0" w:space="0" w:color="auto"/>
        <w:left w:val="none" w:sz="0" w:space="0" w:color="auto"/>
        <w:bottom w:val="none" w:sz="0" w:space="0" w:color="auto"/>
        <w:right w:val="none" w:sz="0" w:space="0" w:color="auto"/>
      </w:divBdr>
    </w:div>
    <w:div w:id="1352997127">
      <w:bodyDiv w:val="1"/>
      <w:marLeft w:val="0"/>
      <w:marRight w:val="0"/>
      <w:marTop w:val="0"/>
      <w:marBottom w:val="0"/>
      <w:divBdr>
        <w:top w:val="none" w:sz="0" w:space="0" w:color="auto"/>
        <w:left w:val="none" w:sz="0" w:space="0" w:color="auto"/>
        <w:bottom w:val="none" w:sz="0" w:space="0" w:color="auto"/>
        <w:right w:val="none" w:sz="0" w:space="0" w:color="auto"/>
      </w:divBdr>
    </w:div>
    <w:div w:id="1353998205">
      <w:bodyDiv w:val="1"/>
      <w:marLeft w:val="0"/>
      <w:marRight w:val="0"/>
      <w:marTop w:val="0"/>
      <w:marBottom w:val="0"/>
      <w:divBdr>
        <w:top w:val="none" w:sz="0" w:space="0" w:color="auto"/>
        <w:left w:val="none" w:sz="0" w:space="0" w:color="auto"/>
        <w:bottom w:val="none" w:sz="0" w:space="0" w:color="auto"/>
        <w:right w:val="none" w:sz="0" w:space="0" w:color="auto"/>
      </w:divBdr>
    </w:div>
    <w:div w:id="1377504968">
      <w:bodyDiv w:val="1"/>
      <w:marLeft w:val="0"/>
      <w:marRight w:val="0"/>
      <w:marTop w:val="0"/>
      <w:marBottom w:val="0"/>
      <w:divBdr>
        <w:top w:val="none" w:sz="0" w:space="0" w:color="auto"/>
        <w:left w:val="none" w:sz="0" w:space="0" w:color="auto"/>
        <w:bottom w:val="none" w:sz="0" w:space="0" w:color="auto"/>
        <w:right w:val="none" w:sz="0" w:space="0" w:color="auto"/>
      </w:divBdr>
    </w:div>
    <w:div w:id="1380938292">
      <w:bodyDiv w:val="1"/>
      <w:marLeft w:val="0"/>
      <w:marRight w:val="0"/>
      <w:marTop w:val="0"/>
      <w:marBottom w:val="0"/>
      <w:divBdr>
        <w:top w:val="none" w:sz="0" w:space="0" w:color="auto"/>
        <w:left w:val="none" w:sz="0" w:space="0" w:color="auto"/>
        <w:bottom w:val="none" w:sz="0" w:space="0" w:color="auto"/>
        <w:right w:val="none" w:sz="0" w:space="0" w:color="auto"/>
      </w:divBdr>
    </w:div>
    <w:div w:id="1411349288">
      <w:bodyDiv w:val="1"/>
      <w:marLeft w:val="0"/>
      <w:marRight w:val="0"/>
      <w:marTop w:val="0"/>
      <w:marBottom w:val="0"/>
      <w:divBdr>
        <w:top w:val="none" w:sz="0" w:space="0" w:color="auto"/>
        <w:left w:val="none" w:sz="0" w:space="0" w:color="auto"/>
        <w:bottom w:val="none" w:sz="0" w:space="0" w:color="auto"/>
        <w:right w:val="none" w:sz="0" w:space="0" w:color="auto"/>
      </w:divBdr>
    </w:div>
    <w:div w:id="1411999435">
      <w:bodyDiv w:val="1"/>
      <w:marLeft w:val="0"/>
      <w:marRight w:val="0"/>
      <w:marTop w:val="0"/>
      <w:marBottom w:val="0"/>
      <w:divBdr>
        <w:top w:val="none" w:sz="0" w:space="0" w:color="auto"/>
        <w:left w:val="none" w:sz="0" w:space="0" w:color="auto"/>
        <w:bottom w:val="none" w:sz="0" w:space="0" w:color="auto"/>
        <w:right w:val="none" w:sz="0" w:space="0" w:color="auto"/>
      </w:divBdr>
    </w:div>
    <w:div w:id="1417508418">
      <w:bodyDiv w:val="1"/>
      <w:marLeft w:val="0"/>
      <w:marRight w:val="0"/>
      <w:marTop w:val="0"/>
      <w:marBottom w:val="0"/>
      <w:divBdr>
        <w:top w:val="none" w:sz="0" w:space="0" w:color="auto"/>
        <w:left w:val="none" w:sz="0" w:space="0" w:color="auto"/>
        <w:bottom w:val="none" w:sz="0" w:space="0" w:color="auto"/>
        <w:right w:val="none" w:sz="0" w:space="0" w:color="auto"/>
      </w:divBdr>
    </w:div>
    <w:div w:id="1428892540">
      <w:bodyDiv w:val="1"/>
      <w:marLeft w:val="0"/>
      <w:marRight w:val="0"/>
      <w:marTop w:val="0"/>
      <w:marBottom w:val="0"/>
      <w:divBdr>
        <w:top w:val="none" w:sz="0" w:space="0" w:color="auto"/>
        <w:left w:val="none" w:sz="0" w:space="0" w:color="auto"/>
        <w:bottom w:val="none" w:sz="0" w:space="0" w:color="auto"/>
        <w:right w:val="none" w:sz="0" w:space="0" w:color="auto"/>
      </w:divBdr>
    </w:div>
    <w:div w:id="1429038813">
      <w:bodyDiv w:val="1"/>
      <w:marLeft w:val="0"/>
      <w:marRight w:val="0"/>
      <w:marTop w:val="0"/>
      <w:marBottom w:val="0"/>
      <w:divBdr>
        <w:top w:val="none" w:sz="0" w:space="0" w:color="auto"/>
        <w:left w:val="none" w:sz="0" w:space="0" w:color="auto"/>
        <w:bottom w:val="none" w:sz="0" w:space="0" w:color="auto"/>
        <w:right w:val="none" w:sz="0" w:space="0" w:color="auto"/>
      </w:divBdr>
    </w:div>
    <w:div w:id="1441726774">
      <w:bodyDiv w:val="1"/>
      <w:marLeft w:val="0"/>
      <w:marRight w:val="0"/>
      <w:marTop w:val="0"/>
      <w:marBottom w:val="0"/>
      <w:divBdr>
        <w:top w:val="none" w:sz="0" w:space="0" w:color="auto"/>
        <w:left w:val="none" w:sz="0" w:space="0" w:color="auto"/>
        <w:bottom w:val="none" w:sz="0" w:space="0" w:color="auto"/>
        <w:right w:val="none" w:sz="0" w:space="0" w:color="auto"/>
      </w:divBdr>
    </w:div>
    <w:div w:id="1478374210">
      <w:bodyDiv w:val="1"/>
      <w:marLeft w:val="0"/>
      <w:marRight w:val="0"/>
      <w:marTop w:val="0"/>
      <w:marBottom w:val="0"/>
      <w:divBdr>
        <w:top w:val="none" w:sz="0" w:space="0" w:color="auto"/>
        <w:left w:val="none" w:sz="0" w:space="0" w:color="auto"/>
        <w:bottom w:val="none" w:sz="0" w:space="0" w:color="auto"/>
        <w:right w:val="none" w:sz="0" w:space="0" w:color="auto"/>
      </w:divBdr>
    </w:div>
    <w:div w:id="1500267288">
      <w:bodyDiv w:val="1"/>
      <w:marLeft w:val="0"/>
      <w:marRight w:val="0"/>
      <w:marTop w:val="0"/>
      <w:marBottom w:val="0"/>
      <w:divBdr>
        <w:top w:val="none" w:sz="0" w:space="0" w:color="auto"/>
        <w:left w:val="none" w:sz="0" w:space="0" w:color="auto"/>
        <w:bottom w:val="none" w:sz="0" w:space="0" w:color="auto"/>
        <w:right w:val="none" w:sz="0" w:space="0" w:color="auto"/>
      </w:divBdr>
      <w:divsChild>
        <w:div w:id="1562983458">
          <w:marLeft w:val="0"/>
          <w:marRight w:val="0"/>
          <w:marTop w:val="0"/>
          <w:marBottom w:val="0"/>
          <w:divBdr>
            <w:top w:val="none" w:sz="0" w:space="0" w:color="auto"/>
            <w:left w:val="none" w:sz="0" w:space="0" w:color="auto"/>
            <w:bottom w:val="none" w:sz="0" w:space="0" w:color="auto"/>
            <w:right w:val="none" w:sz="0" w:space="0" w:color="auto"/>
          </w:divBdr>
        </w:div>
        <w:div w:id="2034138858">
          <w:marLeft w:val="0"/>
          <w:marRight w:val="0"/>
          <w:marTop w:val="0"/>
          <w:marBottom w:val="0"/>
          <w:divBdr>
            <w:top w:val="none" w:sz="0" w:space="0" w:color="auto"/>
            <w:left w:val="none" w:sz="0" w:space="0" w:color="auto"/>
            <w:bottom w:val="none" w:sz="0" w:space="0" w:color="auto"/>
            <w:right w:val="none" w:sz="0" w:space="0" w:color="auto"/>
          </w:divBdr>
        </w:div>
        <w:div w:id="1911957814">
          <w:marLeft w:val="0"/>
          <w:marRight w:val="0"/>
          <w:marTop w:val="0"/>
          <w:marBottom w:val="0"/>
          <w:divBdr>
            <w:top w:val="none" w:sz="0" w:space="0" w:color="auto"/>
            <w:left w:val="none" w:sz="0" w:space="0" w:color="auto"/>
            <w:bottom w:val="none" w:sz="0" w:space="0" w:color="auto"/>
            <w:right w:val="none" w:sz="0" w:space="0" w:color="auto"/>
          </w:divBdr>
        </w:div>
        <w:div w:id="334458652">
          <w:marLeft w:val="0"/>
          <w:marRight w:val="0"/>
          <w:marTop w:val="0"/>
          <w:marBottom w:val="0"/>
          <w:divBdr>
            <w:top w:val="none" w:sz="0" w:space="0" w:color="auto"/>
            <w:left w:val="none" w:sz="0" w:space="0" w:color="auto"/>
            <w:bottom w:val="none" w:sz="0" w:space="0" w:color="auto"/>
            <w:right w:val="none" w:sz="0" w:space="0" w:color="auto"/>
          </w:divBdr>
        </w:div>
        <w:div w:id="633297715">
          <w:marLeft w:val="0"/>
          <w:marRight w:val="0"/>
          <w:marTop w:val="0"/>
          <w:marBottom w:val="0"/>
          <w:divBdr>
            <w:top w:val="none" w:sz="0" w:space="0" w:color="auto"/>
            <w:left w:val="none" w:sz="0" w:space="0" w:color="auto"/>
            <w:bottom w:val="none" w:sz="0" w:space="0" w:color="auto"/>
            <w:right w:val="none" w:sz="0" w:space="0" w:color="auto"/>
          </w:divBdr>
        </w:div>
        <w:div w:id="1580169433">
          <w:marLeft w:val="0"/>
          <w:marRight w:val="0"/>
          <w:marTop w:val="0"/>
          <w:marBottom w:val="0"/>
          <w:divBdr>
            <w:top w:val="none" w:sz="0" w:space="0" w:color="auto"/>
            <w:left w:val="none" w:sz="0" w:space="0" w:color="auto"/>
            <w:bottom w:val="none" w:sz="0" w:space="0" w:color="auto"/>
            <w:right w:val="none" w:sz="0" w:space="0" w:color="auto"/>
          </w:divBdr>
        </w:div>
      </w:divsChild>
    </w:div>
    <w:div w:id="1510221438">
      <w:bodyDiv w:val="1"/>
      <w:marLeft w:val="0"/>
      <w:marRight w:val="0"/>
      <w:marTop w:val="0"/>
      <w:marBottom w:val="0"/>
      <w:divBdr>
        <w:top w:val="none" w:sz="0" w:space="0" w:color="auto"/>
        <w:left w:val="none" w:sz="0" w:space="0" w:color="auto"/>
        <w:bottom w:val="none" w:sz="0" w:space="0" w:color="auto"/>
        <w:right w:val="none" w:sz="0" w:space="0" w:color="auto"/>
      </w:divBdr>
    </w:div>
    <w:div w:id="1514495006">
      <w:bodyDiv w:val="1"/>
      <w:marLeft w:val="0"/>
      <w:marRight w:val="0"/>
      <w:marTop w:val="0"/>
      <w:marBottom w:val="0"/>
      <w:divBdr>
        <w:top w:val="none" w:sz="0" w:space="0" w:color="auto"/>
        <w:left w:val="none" w:sz="0" w:space="0" w:color="auto"/>
        <w:bottom w:val="none" w:sz="0" w:space="0" w:color="auto"/>
        <w:right w:val="none" w:sz="0" w:space="0" w:color="auto"/>
      </w:divBdr>
    </w:div>
    <w:div w:id="1532691004">
      <w:bodyDiv w:val="1"/>
      <w:marLeft w:val="0"/>
      <w:marRight w:val="0"/>
      <w:marTop w:val="0"/>
      <w:marBottom w:val="0"/>
      <w:divBdr>
        <w:top w:val="none" w:sz="0" w:space="0" w:color="auto"/>
        <w:left w:val="none" w:sz="0" w:space="0" w:color="auto"/>
        <w:bottom w:val="none" w:sz="0" w:space="0" w:color="auto"/>
        <w:right w:val="none" w:sz="0" w:space="0" w:color="auto"/>
      </w:divBdr>
    </w:div>
    <w:div w:id="1532837163">
      <w:bodyDiv w:val="1"/>
      <w:marLeft w:val="0"/>
      <w:marRight w:val="0"/>
      <w:marTop w:val="0"/>
      <w:marBottom w:val="0"/>
      <w:divBdr>
        <w:top w:val="none" w:sz="0" w:space="0" w:color="auto"/>
        <w:left w:val="none" w:sz="0" w:space="0" w:color="auto"/>
        <w:bottom w:val="none" w:sz="0" w:space="0" w:color="auto"/>
        <w:right w:val="none" w:sz="0" w:space="0" w:color="auto"/>
      </w:divBdr>
    </w:div>
    <w:div w:id="1542093639">
      <w:bodyDiv w:val="1"/>
      <w:marLeft w:val="0"/>
      <w:marRight w:val="0"/>
      <w:marTop w:val="0"/>
      <w:marBottom w:val="0"/>
      <w:divBdr>
        <w:top w:val="none" w:sz="0" w:space="0" w:color="auto"/>
        <w:left w:val="none" w:sz="0" w:space="0" w:color="auto"/>
        <w:bottom w:val="none" w:sz="0" w:space="0" w:color="auto"/>
        <w:right w:val="none" w:sz="0" w:space="0" w:color="auto"/>
      </w:divBdr>
    </w:div>
    <w:div w:id="1543712348">
      <w:bodyDiv w:val="1"/>
      <w:marLeft w:val="0"/>
      <w:marRight w:val="0"/>
      <w:marTop w:val="0"/>
      <w:marBottom w:val="0"/>
      <w:divBdr>
        <w:top w:val="none" w:sz="0" w:space="0" w:color="auto"/>
        <w:left w:val="none" w:sz="0" w:space="0" w:color="auto"/>
        <w:bottom w:val="none" w:sz="0" w:space="0" w:color="auto"/>
        <w:right w:val="none" w:sz="0" w:space="0" w:color="auto"/>
      </w:divBdr>
    </w:div>
    <w:div w:id="1556815164">
      <w:bodyDiv w:val="1"/>
      <w:marLeft w:val="0"/>
      <w:marRight w:val="0"/>
      <w:marTop w:val="0"/>
      <w:marBottom w:val="0"/>
      <w:divBdr>
        <w:top w:val="none" w:sz="0" w:space="0" w:color="auto"/>
        <w:left w:val="none" w:sz="0" w:space="0" w:color="auto"/>
        <w:bottom w:val="none" w:sz="0" w:space="0" w:color="auto"/>
        <w:right w:val="none" w:sz="0" w:space="0" w:color="auto"/>
      </w:divBdr>
      <w:divsChild>
        <w:div w:id="1007516736">
          <w:marLeft w:val="0"/>
          <w:marRight w:val="0"/>
          <w:marTop w:val="0"/>
          <w:marBottom w:val="0"/>
          <w:divBdr>
            <w:top w:val="none" w:sz="0" w:space="0" w:color="auto"/>
            <w:left w:val="none" w:sz="0" w:space="0" w:color="auto"/>
            <w:bottom w:val="none" w:sz="0" w:space="0" w:color="auto"/>
            <w:right w:val="none" w:sz="0" w:space="0" w:color="auto"/>
          </w:divBdr>
          <w:divsChild>
            <w:div w:id="1133522237">
              <w:marLeft w:val="0"/>
              <w:marRight w:val="0"/>
              <w:marTop w:val="0"/>
              <w:marBottom w:val="0"/>
              <w:divBdr>
                <w:top w:val="none" w:sz="0" w:space="0" w:color="auto"/>
                <w:left w:val="none" w:sz="0" w:space="0" w:color="auto"/>
                <w:bottom w:val="none" w:sz="0" w:space="0" w:color="auto"/>
                <w:right w:val="none" w:sz="0" w:space="0" w:color="auto"/>
              </w:divBdr>
              <w:divsChild>
                <w:div w:id="1747872547">
                  <w:marLeft w:val="0"/>
                  <w:marRight w:val="0"/>
                  <w:marTop w:val="0"/>
                  <w:marBottom w:val="0"/>
                  <w:divBdr>
                    <w:top w:val="none" w:sz="0" w:space="0" w:color="auto"/>
                    <w:left w:val="none" w:sz="0" w:space="0" w:color="auto"/>
                    <w:bottom w:val="none" w:sz="0" w:space="0" w:color="auto"/>
                    <w:right w:val="none" w:sz="0" w:space="0" w:color="auto"/>
                  </w:divBdr>
                </w:div>
              </w:divsChild>
            </w:div>
            <w:div w:id="662783782">
              <w:marLeft w:val="0"/>
              <w:marRight w:val="0"/>
              <w:marTop w:val="0"/>
              <w:marBottom w:val="0"/>
              <w:divBdr>
                <w:top w:val="none" w:sz="0" w:space="0" w:color="auto"/>
                <w:left w:val="none" w:sz="0" w:space="0" w:color="auto"/>
                <w:bottom w:val="none" w:sz="0" w:space="0" w:color="auto"/>
                <w:right w:val="none" w:sz="0" w:space="0" w:color="auto"/>
              </w:divBdr>
              <w:divsChild>
                <w:div w:id="62351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429895">
      <w:bodyDiv w:val="1"/>
      <w:marLeft w:val="0"/>
      <w:marRight w:val="0"/>
      <w:marTop w:val="0"/>
      <w:marBottom w:val="0"/>
      <w:divBdr>
        <w:top w:val="none" w:sz="0" w:space="0" w:color="auto"/>
        <w:left w:val="none" w:sz="0" w:space="0" w:color="auto"/>
        <w:bottom w:val="none" w:sz="0" w:space="0" w:color="auto"/>
        <w:right w:val="none" w:sz="0" w:space="0" w:color="auto"/>
      </w:divBdr>
    </w:div>
    <w:div w:id="1560166606">
      <w:bodyDiv w:val="1"/>
      <w:marLeft w:val="0"/>
      <w:marRight w:val="0"/>
      <w:marTop w:val="0"/>
      <w:marBottom w:val="0"/>
      <w:divBdr>
        <w:top w:val="none" w:sz="0" w:space="0" w:color="auto"/>
        <w:left w:val="none" w:sz="0" w:space="0" w:color="auto"/>
        <w:bottom w:val="none" w:sz="0" w:space="0" w:color="auto"/>
        <w:right w:val="none" w:sz="0" w:space="0" w:color="auto"/>
      </w:divBdr>
    </w:div>
    <w:div w:id="1577667409">
      <w:bodyDiv w:val="1"/>
      <w:marLeft w:val="0"/>
      <w:marRight w:val="0"/>
      <w:marTop w:val="0"/>
      <w:marBottom w:val="0"/>
      <w:divBdr>
        <w:top w:val="none" w:sz="0" w:space="0" w:color="auto"/>
        <w:left w:val="none" w:sz="0" w:space="0" w:color="auto"/>
        <w:bottom w:val="none" w:sz="0" w:space="0" w:color="auto"/>
        <w:right w:val="none" w:sz="0" w:space="0" w:color="auto"/>
      </w:divBdr>
    </w:div>
    <w:div w:id="1579055570">
      <w:bodyDiv w:val="1"/>
      <w:marLeft w:val="0"/>
      <w:marRight w:val="0"/>
      <w:marTop w:val="0"/>
      <w:marBottom w:val="0"/>
      <w:divBdr>
        <w:top w:val="none" w:sz="0" w:space="0" w:color="auto"/>
        <w:left w:val="none" w:sz="0" w:space="0" w:color="auto"/>
        <w:bottom w:val="none" w:sz="0" w:space="0" w:color="auto"/>
        <w:right w:val="none" w:sz="0" w:space="0" w:color="auto"/>
      </w:divBdr>
      <w:divsChild>
        <w:div w:id="506285921">
          <w:marLeft w:val="0"/>
          <w:marRight w:val="0"/>
          <w:marTop w:val="0"/>
          <w:marBottom w:val="0"/>
          <w:divBdr>
            <w:top w:val="none" w:sz="0" w:space="0" w:color="auto"/>
            <w:left w:val="none" w:sz="0" w:space="0" w:color="auto"/>
            <w:bottom w:val="none" w:sz="0" w:space="0" w:color="auto"/>
            <w:right w:val="none" w:sz="0" w:space="0" w:color="auto"/>
          </w:divBdr>
          <w:divsChild>
            <w:div w:id="1466192175">
              <w:marLeft w:val="0"/>
              <w:marRight w:val="0"/>
              <w:marTop w:val="0"/>
              <w:marBottom w:val="0"/>
              <w:divBdr>
                <w:top w:val="none" w:sz="0" w:space="0" w:color="auto"/>
                <w:left w:val="none" w:sz="0" w:space="0" w:color="auto"/>
                <w:bottom w:val="none" w:sz="0" w:space="0" w:color="auto"/>
                <w:right w:val="none" w:sz="0" w:space="0" w:color="auto"/>
              </w:divBdr>
              <w:divsChild>
                <w:div w:id="64320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417819">
      <w:bodyDiv w:val="1"/>
      <w:marLeft w:val="0"/>
      <w:marRight w:val="0"/>
      <w:marTop w:val="0"/>
      <w:marBottom w:val="0"/>
      <w:divBdr>
        <w:top w:val="none" w:sz="0" w:space="0" w:color="auto"/>
        <w:left w:val="none" w:sz="0" w:space="0" w:color="auto"/>
        <w:bottom w:val="none" w:sz="0" w:space="0" w:color="auto"/>
        <w:right w:val="none" w:sz="0" w:space="0" w:color="auto"/>
      </w:divBdr>
    </w:div>
    <w:div w:id="1592737093">
      <w:bodyDiv w:val="1"/>
      <w:marLeft w:val="0"/>
      <w:marRight w:val="0"/>
      <w:marTop w:val="0"/>
      <w:marBottom w:val="0"/>
      <w:divBdr>
        <w:top w:val="none" w:sz="0" w:space="0" w:color="auto"/>
        <w:left w:val="none" w:sz="0" w:space="0" w:color="auto"/>
        <w:bottom w:val="none" w:sz="0" w:space="0" w:color="auto"/>
        <w:right w:val="none" w:sz="0" w:space="0" w:color="auto"/>
      </w:divBdr>
    </w:div>
    <w:div w:id="1594045836">
      <w:bodyDiv w:val="1"/>
      <w:marLeft w:val="0"/>
      <w:marRight w:val="0"/>
      <w:marTop w:val="0"/>
      <w:marBottom w:val="0"/>
      <w:divBdr>
        <w:top w:val="none" w:sz="0" w:space="0" w:color="auto"/>
        <w:left w:val="none" w:sz="0" w:space="0" w:color="auto"/>
        <w:bottom w:val="none" w:sz="0" w:space="0" w:color="auto"/>
        <w:right w:val="none" w:sz="0" w:space="0" w:color="auto"/>
      </w:divBdr>
    </w:div>
    <w:div w:id="1594439930">
      <w:bodyDiv w:val="1"/>
      <w:marLeft w:val="0"/>
      <w:marRight w:val="0"/>
      <w:marTop w:val="0"/>
      <w:marBottom w:val="0"/>
      <w:divBdr>
        <w:top w:val="none" w:sz="0" w:space="0" w:color="auto"/>
        <w:left w:val="none" w:sz="0" w:space="0" w:color="auto"/>
        <w:bottom w:val="none" w:sz="0" w:space="0" w:color="auto"/>
        <w:right w:val="none" w:sz="0" w:space="0" w:color="auto"/>
      </w:divBdr>
    </w:div>
    <w:div w:id="1603488648">
      <w:bodyDiv w:val="1"/>
      <w:marLeft w:val="0"/>
      <w:marRight w:val="0"/>
      <w:marTop w:val="0"/>
      <w:marBottom w:val="0"/>
      <w:divBdr>
        <w:top w:val="none" w:sz="0" w:space="0" w:color="auto"/>
        <w:left w:val="none" w:sz="0" w:space="0" w:color="auto"/>
        <w:bottom w:val="none" w:sz="0" w:space="0" w:color="auto"/>
        <w:right w:val="none" w:sz="0" w:space="0" w:color="auto"/>
      </w:divBdr>
    </w:div>
    <w:div w:id="1618297114">
      <w:bodyDiv w:val="1"/>
      <w:marLeft w:val="0"/>
      <w:marRight w:val="0"/>
      <w:marTop w:val="0"/>
      <w:marBottom w:val="0"/>
      <w:divBdr>
        <w:top w:val="none" w:sz="0" w:space="0" w:color="auto"/>
        <w:left w:val="none" w:sz="0" w:space="0" w:color="auto"/>
        <w:bottom w:val="none" w:sz="0" w:space="0" w:color="auto"/>
        <w:right w:val="none" w:sz="0" w:space="0" w:color="auto"/>
      </w:divBdr>
    </w:div>
    <w:div w:id="1622103270">
      <w:bodyDiv w:val="1"/>
      <w:marLeft w:val="0"/>
      <w:marRight w:val="0"/>
      <w:marTop w:val="0"/>
      <w:marBottom w:val="0"/>
      <w:divBdr>
        <w:top w:val="none" w:sz="0" w:space="0" w:color="auto"/>
        <w:left w:val="none" w:sz="0" w:space="0" w:color="auto"/>
        <w:bottom w:val="none" w:sz="0" w:space="0" w:color="auto"/>
        <w:right w:val="none" w:sz="0" w:space="0" w:color="auto"/>
      </w:divBdr>
    </w:div>
    <w:div w:id="1623609663">
      <w:bodyDiv w:val="1"/>
      <w:marLeft w:val="0"/>
      <w:marRight w:val="0"/>
      <w:marTop w:val="0"/>
      <w:marBottom w:val="0"/>
      <w:divBdr>
        <w:top w:val="none" w:sz="0" w:space="0" w:color="auto"/>
        <w:left w:val="none" w:sz="0" w:space="0" w:color="auto"/>
        <w:bottom w:val="none" w:sz="0" w:space="0" w:color="auto"/>
        <w:right w:val="none" w:sz="0" w:space="0" w:color="auto"/>
      </w:divBdr>
      <w:divsChild>
        <w:div w:id="1841919032">
          <w:marLeft w:val="0"/>
          <w:marRight w:val="0"/>
          <w:marTop w:val="0"/>
          <w:marBottom w:val="0"/>
          <w:divBdr>
            <w:top w:val="none" w:sz="0" w:space="0" w:color="auto"/>
            <w:left w:val="none" w:sz="0" w:space="0" w:color="auto"/>
            <w:bottom w:val="none" w:sz="0" w:space="0" w:color="auto"/>
            <w:right w:val="none" w:sz="0" w:space="0" w:color="auto"/>
          </w:divBdr>
          <w:divsChild>
            <w:div w:id="1939635950">
              <w:marLeft w:val="0"/>
              <w:marRight w:val="0"/>
              <w:marTop w:val="0"/>
              <w:marBottom w:val="0"/>
              <w:divBdr>
                <w:top w:val="none" w:sz="0" w:space="0" w:color="auto"/>
                <w:left w:val="none" w:sz="0" w:space="0" w:color="auto"/>
                <w:bottom w:val="none" w:sz="0" w:space="0" w:color="auto"/>
                <w:right w:val="none" w:sz="0" w:space="0" w:color="auto"/>
              </w:divBdr>
              <w:divsChild>
                <w:div w:id="839195723">
                  <w:marLeft w:val="0"/>
                  <w:marRight w:val="0"/>
                  <w:marTop w:val="0"/>
                  <w:marBottom w:val="0"/>
                  <w:divBdr>
                    <w:top w:val="none" w:sz="0" w:space="0" w:color="auto"/>
                    <w:left w:val="none" w:sz="0" w:space="0" w:color="auto"/>
                    <w:bottom w:val="none" w:sz="0" w:space="0" w:color="auto"/>
                    <w:right w:val="none" w:sz="0" w:space="0" w:color="auto"/>
                  </w:divBdr>
                </w:div>
              </w:divsChild>
            </w:div>
            <w:div w:id="1581479925">
              <w:marLeft w:val="0"/>
              <w:marRight w:val="0"/>
              <w:marTop w:val="0"/>
              <w:marBottom w:val="0"/>
              <w:divBdr>
                <w:top w:val="none" w:sz="0" w:space="0" w:color="auto"/>
                <w:left w:val="none" w:sz="0" w:space="0" w:color="auto"/>
                <w:bottom w:val="none" w:sz="0" w:space="0" w:color="auto"/>
                <w:right w:val="none" w:sz="0" w:space="0" w:color="auto"/>
              </w:divBdr>
              <w:divsChild>
                <w:div w:id="824471505">
                  <w:marLeft w:val="0"/>
                  <w:marRight w:val="0"/>
                  <w:marTop w:val="0"/>
                  <w:marBottom w:val="0"/>
                  <w:divBdr>
                    <w:top w:val="none" w:sz="0" w:space="0" w:color="auto"/>
                    <w:left w:val="none" w:sz="0" w:space="0" w:color="auto"/>
                    <w:bottom w:val="none" w:sz="0" w:space="0" w:color="auto"/>
                    <w:right w:val="none" w:sz="0" w:space="0" w:color="auto"/>
                  </w:divBdr>
                </w:div>
              </w:divsChild>
            </w:div>
            <w:div w:id="31227560">
              <w:marLeft w:val="0"/>
              <w:marRight w:val="0"/>
              <w:marTop w:val="0"/>
              <w:marBottom w:val="0"/>
              <w:divBdr>
                <w:top w:val="none" w:sz="0" w:space="0" w:color="auto"/>
                <w:left w:val="none" w:sz="0" w:space="0" w:color="auto"/>
                <w:bottom w:val="none" w:sz="0" w:space="0" w:color="auto"/>
                <w:right w:val="none" w:sz="0" w:space="0" w:color="auto"/>
              </w:divBdr>
              <w:divsChild>
                <w:div w:id="438527093">
                  <w:marLeft w:val="0"/>
                  <w:marRight w:val="0"/>
                  <w:marTop w:val="0"/>
                  <w:marBottom w:val="0"/>
                  <w:divBdr>
                    <w:top w:val="none" w:sz="0" w:space="0" w:color="auto"/>
                    <w:left w:val="none" w:sz="0" w:space="0" w:color="auto"/>
                    <w:bottom w:val="none" w:sz="0" w:space="0" w:color="auto"/>
                    <w:right w:val="none" w:sz="0" w:space="0" w:color="auto"/>
                  </w:divBdr>
                </w:div>
              </w:divsChild>
            </w:div>
            <w:div w:id="1543978551">
              <w:marLeft w:val="0"/>
              <w:marRight w:val="0"/>
              <w:marTop w:val="0"/>
              <w:marBottom w:val="0"/>
              <w:divBdr>
                <w:top w:val="none" w:sz="0" w:space="0" w:color="auto"/>
                <w:left w:val="none" w:sz="0" w:space="0" w:color="auto"/>
                <w:bottom w:val="none" w:sz="0" w:space="0" w:color="auto"/>
                <w:right w:val="none" w:sz="0" w:space="0" w:color="auto"/>
              </w:divBdr>
              <w:divsChild>
                <w:div w:id="118223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78523">
          <w:marLeft w:val="0"/>
          <w:marRight w:val="0"/>
          <w:marTop w:val="0"/>
          <w:marBottom w:val="0"/>
          <w:divBdr>
            <w:top w:val="none" w:sz="0" w:space="0" w:color="auto"/>
            <w:left w:val="none" w:sz="0" w:space="0" w:color="auto"/>
            <w:bottom w:val="none" w:sz="0" w:space="0" w:color="auto"/>
            <w:right w:val="none" w:sz="0" w:space="0" w:color="auto"/>
          </w:divBdr>
          <w:divsChild>
            <w:div w:id="934747624">
              <w:marLeft w:val="0"/>
              <w:marRight w:val="0"/>
              <w:marTop w:val="0"/>
              <w:marBottom w:val="0"/>
              <w:divBdr>
                <w:top w:val="none" w:sz="0" w:space="0" w:color="auto"/>
                <w:left w:val="none" w:sz="0" w:space="0" w:color="auto"/>
                <w:bottom w:val="none" w:sz="0" w:space="0" w:color="auto"/>
                <w:right w:val="none" w:sz="0" w:space="0" w:color="auto"/>
              </w:divBdr>
              <w:divsChild>
                <w:div w:id="537282146">
                  <w:marLeft w:val="0"/>
                  <w:marRight w:val="0"/>
                  <w:marTop w:val="0"/>
                  <w:marBottom w:val="0"/>
                  <w:divBdr>
                    <w:top w:val="none" w:sz="0" w:space="0" w:color="auto"/>
                    <w:left w:val="none" w:sz="0" w:space="0" w:color="auto"/>
                    <w:bottom w:val="none" w:sz="0" w:space="0" w:color="auto"/>
                    <w:right w:val="none" w:sz="0" w:space="0" w:color="auto"/>
                  </w:divBdr>
                </w:div>
              </w:divsChild>
            </w:div>
            <w:div w:id="1299149474">
              <w:marLeft w:val="0"/>
              <w:marRight w:val="0"/>
              <w:marTop w:val="0"/>
              <w:marBottom w:val="0"/>
              <w:divBdr>
                <w:top w:val="none" w:sz="0" w:space="0" w:color="auto"/>
                <w:left w:val="none" w:sz="0" w:space="0" w:color="auto"/>
                <w:bottom w:val="none" w:sz="0" w:space="0" w:color="auto"/>
                <w:right w:val="none" w:sz="0" w:space="0" w:color="auto"/>
              </w:divBdr>
              <w:divsChild>
                <w:div w:id="12646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883554">
      <w:bodyDiv w:val="1"/>
      <w:marLeft w:val="0"/>
      <w:marRight w:val="0"/>
      <w:marTop w:val="0"/>
      <w:marBottom w:val="0"/>
      <w:divBdr>
        <w:top w:val="none" w:sz="0" w:space="0" w:color="auto"/>
        <w:left w:val="none" w:sz="0" w:space="0" w:color="auto"/>
        <w:bottom w:val="none" w:sz="0" w:space="0" w:color="auto"/>
        <w:right w:val="none" w:sz="0" w:space="0" w:color="auto"/>
      </w:divBdr>
    </w:div>
    <w:div w:id="1638804275">
      <w:bodyDiv w:val="1"/>
      <w:marLeft w:val="0"/>
      <w:marRight w:val="0"/>
      <w:marTop w:val="0"/>
      <w:marBottom w:val="0"/>
      <w:divBdr>
        <w:top w:val="none" w:sz="0" w:space="0" w:color="auto"/>
        <w:left w:val="none" w:sz="0" w:space="0" w:color="auto"/>
        <w:bottom w:val="none" w:sz="0" w:space="0" w:color="auto"/>
        <w:right w:val="none" w:sz="0" w:space="0" w:color="auto"/>
      </w:divBdr>
    </w:div>
    <w:div w:id="1686327256">
      <w:bodyDiv w:val="1"/>
      <w:marLeft w:val="0"/>
      <w:marRight w:val="0"/>
      <w:marTop w:val="0"/>
      <w:marBottom w:val="0"/>
      <w:divBdr>
        <w:top w:val="none" w:sz="0" w:space="0" w:color="auto"/>
        <w:left w:val="none" w:sz="0" w:space="0" w:color="auto"/>
        <w:bottom w:val="none" w:sz="0" w:space="0" w:color="auto"/>
        <w:right w:val="none" w:sz="0" w:space="0" w:color="auto"/>
      </w:divBdr>
    </w:div>
    <w:div w:id="1707755932">
      <w:bodyDiv w:val="1"/>
      <w:marLeft w:val="0"/>
      <w:marRight w:val="0"/>
      <w:marTop w:val="0"/>
      <w:marBottom w:val="0"/>
      <w:divBdr>
        <w:top w:val="none" w:sz="0" w:space="0" w:color="auto"/>
        <w:left w:val="none" w:sz="0" w:space="0" w:color="auto"/>
        <w:bottom w:val="none" w:sz="0" w:space="0" w:color="auto"/>
        <w:right w:val="none" w:sz="0" w:space="0" w:color="auto"/>
      </w:divBdr>
    </w:div>
    <w:div w:id="1725250519">
      <w:bodyDiv w:val="1"/>
      <w:marLeft w:val="0"/>
      <w:marRight w:val="0"/>
      <w:marTop w:val="0"/>
      <w:marBottom w:val="0"/>
      <w:divBdr>
        <w:top w:val="none" w:sz="0" w:space="0" w:color="auto"/>
        <w:left w:val="none" w:sz="0" w:space="0" w:color="auto"/>
        <w:bottom w:val="none" w:sz="0" w:space="0" w:color="auto"/>
        <w:right w:val="none" w:sz="0" w:space="0" w:color="auto"/>
      </w:divBdr>
    </w:div>
    <w:div w:id="1731266209">
      <w:bodyDiv w:val="1"/>
      <w:marLeft w:val="0"/>
      <w:marRight w:val="0"/>
      <w:marTop w:val="0"/>
      <w:marBottom w:val="0"/>
      <w:divBdr>
        <w:top w:val="none" w:sz="0" w:space="0" w:color="auto"/>
        <w:left w:val="none" w:sz="0" w:space="0" w:color="auto"/>
        <w:bottom w:val="none" w:sz="0" w:space="0" w:color="auto"/>
        <w:right w:val="none" w:sz="0" w:space="0" w:color="auto"/>
      </w:divBdr>
    </w:div>
    <w:div w:id="1740209721">
      <w:bodyDiv w:val="1"/>
      <w:marLeft w:val="0"/>
      <w:marRight w:val="0"/>
      <w:marTop w:val="0"/>
      <w:marBottom w:val="0"/>
      <w:divBdr>
        <w:top w:val="none" w:sz="0" w:space="0" w:color="auto"/>
        <w:left w:val="none" w:sz="0" w:space="0" w:color="auto"/>
        <w:bottom w:val="none" w:sz="0" w:space="0" w:color="auto"/>
        <w:right w:val="none" w:sz="0" w:space="0" w:color="auto"/>
      </w:divBdr>
    </w:div>
    <w:div w:id="1741364171">
      <w:bodyDiv w:val="1"/>
      <w:marLeft w:val="0"/>
      <w:marRight w:val="0"/>
      <w:marTop w:val="0"/>
      <w:marBottom w:val="0"/>
      <w:divBdr>
        <w:top w:val="none" w:sz="0" w:space="0" w:color="auto"/>
        <w:left w:val="none" w:sz="0" w:space="0" w:color="auto"/>
        <w:bottom w:val="none" w:sz="0" w:space="0" w:color="auto"/>
        <w:right w:val="none" w:sz="0" w:space="0" w:color="auto"/>
      </w:divBdr>
    </w:div>
    <w:div w:id="1747148822">
      <w:bodyDiv w:val="1"/>
      <w:marLeft w:val="0"/>
      <w:marRight w:val="0"/>
      <w:marTop w:val="0"/>
      <w:marBottom w:val="0"/>
      <w:divBdr>
        <w:top w:val="none" w:sz="0" w:space="0" w:color="auto"/>
        <w:left w:val="none" w:sz="0" w:space="0" w:color="auto"/>
        <w:bottom w:val="none" w:sz="0" w:space="0" w:color="auto"/>
        <w:right w:val="none" w:sz="0" w:space="0" w:color="auto"/>
      </w:divBdr>
    </w:div>
    <w:div w:id="1747604269">
      <w:bodyDiv w:val="1"/>
      <w:marLeft w:val="0"/>
      <w:marRight w:val="0"/>
      <w:marTop w:val="0"/>
      <w:marBottom w:val="0"/>
      <w:divBdr>
        <w:top w:val="none" w:sz="0" w:space="0" w:color="auto"/>
        <w:left w:val="none" w:sz="0" w:space="0" w:color="auto"/>
        <w:bottom w:val="none" w:sz="0" w:space="0" w:color="auto"/>
        <w:right w:val="none" w:sz="0" w:space="0" w:color="auto"/>
      </w:divBdr>
    </w:div>
    <w:div w:id="1747678502">
      <w:bodyDiv w:val="1"/>
      <w:marLeft w:val="0"/>
      <w:marRight w:val="0"/>
      <w:marTop w:val="0"/>
      <w:marBottom w:val="0"/>
      <w:divBdr>
        <w:top w:val="none" w:sz="0" w:space="0" w:color="auto"/>
        <w:left w:val="none" w:sz="0" w:space="0" w:color="auto"/>
        <w:bottom w:val="none" w:sz="0" w:space="0" w:color="auto"/>
        <w:right w:val="none" w:sz="0" w:space="0" w:color="auto"/>
      </w:divBdr>
    </w:div>
    <w:div w:id="1790858713">
      <w:bodyDiv w:val="1"/>
      <w:marLeft w:val="0"/>
      <w:marRight w:val="0"/>
      <w:marTop w:val="0"/>
      <w:marBottom w:val="0"/>
      <w:divBdr>
        <w:top w:val="none" w:sz="0" w:space="0" w:color="auto"/>
        <w:left w:val="none" w:sz="0" w:space="0" w:color="auto"/>
        <w:bottom w:val="none" w:sz="0" w:space="0" w:color="auto"/>
        <w:right w:val="none" w:sz="0" w:space="0" w:color="auto"/>
      </w:divBdr>
    </w:div>
    <w:div w:id="1793285728">
      <w:bodyDiv w:val="1"/>
      <w:marLeft w:val="0"/>
      <w:marRight w:val="0"/>
      <w:marTop w:val="0"/>
      <w:marBottom w:val="0"/>
      <w:divBdr>
        <w:top w:val="none" w:sz="0" w:space="0" w:color="auto"/>
        <w:left w:val="none" w:sz="0" w:space="0" w:color="auto"/>
        <w:bottom w:val="none" w:sz="0" w:space="0" w:color="auto"/>
        <w:right w:val="none" w:sz="0" w:space="0" w:color="auto"/>
      </w:divBdr>
    </w:div>
    <w:div w:id="1816529445">
      <w:bodyDiv w:val="1"/>
      <w:marLeft w:val="0"/>
      <w:marRight w:val="0"/>
      <w:marTop w:val="0"/>
      <w:marBottom w:val="0"/>
      <w:divBdr>
        <w:top w:val="none" w:sz="0" w:space="0" w:color="auto"/>
        <w:left w:val="none" w:sz="0" w:space="0" w:color="auto"/>
        <w:bottom w:val="none" w:sz="0" w:space="0" w:color="auto"/>
        <w:right w:val="none" w:sz="0" w:space="0" w:color="auto"/>
      </w:divBdr>
      <w:divsChild>
        <w:div w:id="1311128386">
          <w:marLeft w:val="0"/>
          <w:marRight w:val="0"/>
          <w:marTop w:val="0"/>
          <w:marBottom w:val="0"/>
          <w:divBdr>
            <w:top w:val="none" w:sz="0" w:space="0" w:color="auto"/>
            <w:left w:val="none" w:sz="0" w:space="0" w:color="auto"/>
            <w:bottom w:val="none" w:sz="0" w:space="0" w:color="auto"/>
            <w:right w:val="none" w:sz="0" w:space="0" w:color="auto"/>
          </w:divBdr>
          <w:divsChild>
            <w:div w:id="922103399">
              <w:marLeft w:val="0"/>
              <w:marRight w:val="0"/>
              <w:marTop w:val="0"/>
              <w:marBottom w:val="0"/>
              <w:divBdr>
                <w:top w:val="none" w:sz="0" w:space="0" w:color="auto"/>
                <w:left w:val="none" w:sz="0" w:space="0" w:color="auto"/>
                <w:bottom w:val="none" w:sz="0" w:space="0" w:color="auto"/>
                <w:right w:val="none" w:sz="0" w:space="0" w:color="auto"/>
              </w:divBdr>
              <w:divsChild>
                <w:div w:id="139901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515195">
      <w:bodyDiv w:val="1"/>
      <w:marLeft w:val="0"/>
      <w:marRight w:val="0"/>
      <w:marTop w:val="0"/>
      <w:marBottom w:val="0"/>
      <w:divBdr>
        <w:top w:val="none" w:sz="0" w:space="0" w:color="auto"/>
        <w:left w:val="none" w:sz="0" w:space="0" w:color="auto"/>
        <w:bottom w:val="none" w:sz="0" w:space="0" w:color="auto"/>
        <w:right w:val="none" w:sz="0" w:space="0" w:color="auto"/>
      </w:divBdr>
    </w:div>
    <w:div w:id="1851871559">
      <w:bodyDiv w:val="1"/>
      <w:marLeft w:val="0"/>
      <w:marRight w:val="0"/>
      <w:marTop w:val="0"/>
      <w:marBottom w:val="0"/>
      <w:divBdr>
        <w:top w:val="none" w:sz="0" w:space="0" w:color="auto"/>
        <w:left w:val="none" w:sz="0" w:space="0" w:color="auto"/>
        <w:bottom w:val="none" w:sz="0" w:space="0" w:color="auto"/>
        <w:right w:val="none" w:sz="0" w:space="0" w:color="auto"/>
      </w:divBdr>
    </w:div>
    <w:div w:id="1875918122">
      <w:bodyDiv w:val="1"/>
      <w:marLeft w:val="0"/>
      <w:marRight w:val="0"/>
      <w:marTop w:val="0"/>
      <w:marBottom w:val="0"/>
      <w:divBdr>
        <w:top w:val="none" w:sz="0" w:space="0" w:color="auto"/>
        <w:left w:val="none" w:sz="0" w:space="0" w:color="auto"/>
        <w:bottom w:val="none" w:sz="0" w:space="0" w:color="auto"/>
        <w:right w:val="none" w:sz="0" w:space="0" w:color="auto"/>
      </w:divBdr>
    </w:div>
    <w:div w:id="1884444440">
      <w:bodyDiv w:val="1"/>
      <w:marLeft w:val="0"/>
      <w:marRight w:val="0"/>
      <w:marTop w:val="0"/>
      <w:marBottom w:val="0"/>
      <w:divBdr>
        <w:top w:val="none" w:sz="0" w:space="0" w:color="auto"/>
        <w:left w:val="none" w:sz="0" w:space="0" w:color="auto"/>
        <w:bottom w:val="none" w:sz="0" w:space="0" w:color="auto"/>
        <w:right w:val="none" w:sz="0" w:space="0" w:color="auto"/>
      </w:divBdr>
    </w:div>
    <w:div w:id="1888491114">
      <w:bodyDiv w:val="1"/>
      <w:marLeft w:val="0"/>
      <w:marRight w:val="0"/>
      <w:marTop w:val="0"/>
      <w:marBottom w:val="0"/>
      <w:divBdr>
        <w:top w:val="none" w:sz="0" w:space="0" w:color="auto"/>
        <w:left w:val="none" w:sz="0" w:space="0" w:color="auto"/>
        <w:bottom w:val="none" w:sz="0" w:space="0" w:color="auto"/>
        <w:right w:val="none" w:sz="0" w:space="0" w:color="auto"/>
      </w:divBdr>
    </w:div>
    <w:div w:id="1904365032">
      <w:bodyDiv w:val="1"/>
      <w:marLeft w:val="0"/>
      <w:marRight w:val="0"/>
      <w:marTop w:val="0"/>
      <w:marBottom w:val="0"/>
      <w:divBdr>
        <w:top w:val="none" w:sz="0" w:space="0" w:color="auto"/>
        <w:left w:val="none" w:sz="0" w:space="0" w:color="auto"/>
        <w:bottom w:val="none" w:sz="0" w:space="0" w:color="auto"/>
        <w:right w:val="none" w:sz="0" w:space="0" w:color="auto"/>
      </w:divBdr>
    </w:div>
    <w:div w:id="1909227143">
      <w:bodyDiv w:val="1"/>
      <w:marLeft w:val="0"/>
      <w:marRight w:val="0"/>
      <w:marTop w:val="0"/>
      <w:marBottom w:val="0"/>
      <w:divBdr>
        <w:top w:val="none" w:sz="0" w:space="0" w:color="auto"/>
        <w:left w:val="none" w:sz="0" w:space="0" w:color="auto"/>
        <w:bottom w:val="none" w:sz="0" w:space="0" w:color="auto"/>
        <w:right w:val="none" w:sz="0" w:space="0" w:color="auto"/>
      </w:divBdr>
    </w:div>
    <w:div w:id="1923834235">
      <w:bodyDiv w:val="1"/>
      <w:marLeft w:val="0"/>
      <w:marRight w:val="0"/>
      <w:marTop w:val="0"/>
      <w:marBottom w:val="0"/>
      <w:divBdr>
        <w:top w:val="none" w:sz="0" w:space="0" w:color="auto"/>
        <w:left w:val="none" w:sz="0" w:space="0" w:color="auto"/>
        <w:bottom w:val="none" w:sz="0" w:space="0" w:color="auto"/>
        <w:right w:val="none" w:sz="0" w:space="0" w:color="auto"/>
      </w:divBdr>
      <w:divsChild>
        <w:div w:id="596022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3137271">
              <w:marLeft w:val="0"/>
              <w:marRight w:val="0"/>
              <w:marTop w:val="0"/>
              <w:marBottom w:val="0"/>
              <w:divBdr>
                <w:top w:val="none" w:sz="0" w:space="0" w:color="auto"/>
                <w:left w:val="none" w:sz="0" w:space="0" w:color="auto"/>
                <w:bottom w:val="none" w:sz="0" w:space="0" w:color="auto"/>
                <w:right w:val="none" w:sz="0" w:space="0" w:color="auto"/>
              </w:divBdr>
              <w:divsChild>
                <w:div w:id="1254322407">
                  <w:marLeft w:val="0"/>
                  <w:marRight w:val="0"/>
                  <w:marTop w:val="0"/>
                  <w:marBottom w:val="0"/>
                  <w:divBdr>
                    <w:top w:val="none" w:sz="0" w:space="0" w:color="auto"/>
                    <w:left w:val="none" w:sz="0" w:space="0" w:color="auto"/>
                    <w:bottom w:val="none" w:sz="0" w:space="0" w:color="auto"/>
                    <w:right w:val="none" w:sz="0" w:space="0" w:color="auto"/>
                  </w:divBdr>
                </w:div>
                <w:div w:id="1854299989">
                  <w:marLeft w:val="0"/>
                  <w:marRight w:val="0"/>
                  <w:marTop w:val="0"/>
                  <w:marBottom w:val="0"/>
                  <w:divBdr>
                    <w:top w:val="none" w:sz="0" w:space="0" w:color="auto"/>
                    <w:left w:val="none" w:sz="0" w:space="0" w:color="auto"/>
                    <w:bottom w:val="none" w:sz="0" w:space="0" w:color="auto"/>
                    <w:right w:val="none" w:sz="0" w:space="0" w:color="auto"/>
                  </w:divBdr>
                </w:div>
                <w:div w:id="1545411171">
                  <w:marLeft w:val="0"/>
                  <w:marRight w:val="0"/>
                  <w:marTop w:val="0"/>
                  <w:marBottom w:val="0"/>
                  <w:divBdr>
                    <w:top w:val="none" w:sz="0" w:space="0" w:color="auto"/>
                    <w:left w:val="none" w:sz="0" w:space="0" w:color="auto"/>
                    <w:bottom w:val="none" w:sz="0" w:space="0" w:color="auto"/>
                    <w:right w:val="none" w:sz="0" w:space="0" w:color="auto"/>
                  </w:divBdr>
                </w:div>
                <w:div w:id="1655253225">
                  <w:marLeft w:val="0"/>
                  <w:marRight w:val="0"/>
                  <w:marTop w:val="0"/>
                  <w:marBottom w:val="0"/>
                  <w:divBdr>
                    <w:top w:val="none" w:sz="0" w:space="0" w:color="auto"/>
                    <w:left w:val="none" w:sz="0" w:space="0" w:color="auto"/>
                    <w:bottom w:val="none" w:sz="0" w:space="0" w:color="auto"/>
                    <w:right w:val="none" w:sz="0" w:space="0" w:color="auto"/>
                  </w:divBdr>
                </w:div>
                <w:div w:id="209072457">
                  <w:marLeft w:val="0"/>
                  <w:marRight w:val="0"/>
                  <w:marTop w:val="0"/>
                  <w:marBottom w:val="0"/>
                  <w:divBdr>
                    <w:top w:val="none" w:sz="0" w:space="0" w:color="auto"/>
                    <w:left w:val="none" w:sz="0" w:space="0" w:color="auto"/>
                    <w:bottom w:val="none" w:sz="0" w:space="0" w:color="auto"/>
                    <w:right w:val="none" w:sz="0" w:space="0" w:color="auto"/>
                  </w:divBdr>
                </w:div>
                <w:div w:id="1496219027">
                  <w:marLeft w:val="0"/>
                  <w:marRight w:val="0"/>
                  <w:marTop w:val="0"/>
                  <w:marBottom w:val="0"/>
                  <w:divBdr>
                    <w:top w:val="none" w:sz="0" w:space="0" w:color="auto"/>
                    <w:left w:val="none" w:sz="0" w:space="0" w:color="auto"/>
                    <w:bottom w:val="none" w:sz="0" w:space="0" w:color="auto"/>
                    <w:right w:val="none" w:sz="0" w:space="0" w:color="auto"/>
                  </w:divBdr>
                </w:div>
                <w:div w:id="68853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567688">
      <w:bodyDiv w:val="1"/>
      <w:marLeft w:val="0"/>
      <w:marRight w:val="0"/>
      <w:marTop w:val="0"/>
      <w:marBottom w:val="0"/>
      <w:divBdr>
        <w:top w:val="none" w:sz="0" w:space="0" w:color="auto"/>
        <w:left w:val="none" w:sz="0" w:space="0" w:color="auto"/>
        <w:bottom w:val="none" w:sz="0" w:space="0" w:color="auto"/>
        <w:right w:val="none" w:sz="0" w:space="0" w:color="auto"/>
      </w:divBdr>
    </w:div>
    <w:div w:id="1943294646">
      <w:bodyDiv w:val="1"/>
      <w:marLeft w:val="0"/>
      <w:marRight w:val="0"/>
      <w:marTop w:val="0"/>
      <w:marBottom w:val="0"/>
      <w:divBdr>
        <w:top w:val="none" w:sz="0" w:space="0" w:color="auto"/>
        <w:left w:val="none" w:sz="0" w:space="0" w:color="auto"/>
        <w:bottom w:val="none" w:sz="0" w:space="0" w:color="auto"/>
        <w:right w:val="none" w:sz="0" w:space="0" w:color="auto"/>
      </w:divBdr>
    </w:div>
    <w:div w:id="1947692984">
      <w:bodyDiv w:val="1"/>
      <w:marLeft w:val="0"/>
      <w:marRight w:val="0"/>
      <w:marTop w:val="0"/>
      <w:marBottom w:val="0"/>
      <w:divBdr>
        <w:top w:val="none" w:sz="0" w:space="0" w:color="auto"/>
        <w:left w:val="none" w:sz="0" w:space="0" w:color="auto"/>
        <w:bottom w:val="none" w:sz="0" w:space="0" w:color="auto"/>
        <w:right w:val="none" w:sz="0" w:space="0" w:color="auto"/>
      </w:divBdr>
    </w:div>
    <w:div w:id="1948928313">
      <w:bodyDiv w:val="1"/>
      <w:marLeft w:val="0"/>
      <w:marRight w:val="0"/>
      <w:marTop w:val="0"/>
      <w:marBottom w:val="0"/>
      <w:divBdr>
        <w:top w:val="none" w:sz="0" w:space="0" w:color="auto"/>
        <w:left w:val="none" w:sz="0" w:space="0" w:color="auto"/>
        <w:bottom w:val="none" w:sz="0" w:space="0" w:color="auto"/>
        <w:right w:val="none" w:sz="0" w:space="0" w:color="auto"/>
      </w:divBdr>
    </w:div>
    <w:div w:id="1954434950">
      <w:bodyDiv w:val="1"/>
      <w:marLeft w:val="0"/>
      <w:marRight w:val="0"/>
      <w:marTop w:val="0"/>
      <w:marBottom w:val="0"/>
      <w:divBdr>
        <w:top w:val="none" w:sz="0" w:space="0" w:color="auto"/>
        <w:left w:val="none" w:sz="0" w:space="0" w:color="auto"/>
        <w:bottom w:val="none" w:sz="0" w:space="0" w:color="auto"/>
        <w:right w:val="none" w:sz="0" w:space="0" w:color="auto"/>
      </w:divBdr>
    </w:div>
    <w:div w:id="1975483786">
      <w:bodyDiv w:val="1"/>
      <w:marLeft w:val="0"/>
      <w:marRight w:val="0"/>
      <w:marTop w:val="0"/>
      <w:marBottom w:val="0"/>
      <w:divBdr>
        <w:top w:val="none" w:sz="0" w:space="0" w:color="auto"/>
        <w:left w:val="none" w:sz="0" w:space="0" w:color="auto"/>
        <w:bottom w:val="none" w:sz="0" w:space="0" w:color="auto"/>
        <w:right w:val="none" w:sz="0" w:space="0" w:color="auto"/>
      </w:divBdr>
    </w:div>
    <w:div w:id="2000425827">
      <w:bodyDiv w:val="1"/>
      <w:marLeft w:val="0"/>
      <w:marRight w:val="0"/>
      <w:marTop w:val="0"/>
      <w:marBottom w:val="0"/>
      <w:divBdr>
        <w:top w:val="none" w:sz="0" w:space="0" w:color="auto"/>
        <w:left w:val="none" w:sz="0" w:space="0" w:color="auto"/>
        <w:bottom w:val="none" w:sz="0" w:space="0" w:color="auto"/>
        <w:right w:val="none" w:sz="0" w:space="0" w:color="auto"/>
      </w:divBdr>
    </w:div>
    <w:div w:id="2007055778">
      <w:bodyDiv w:val="1"/>
      <w:marLeft w:val="0"/>
      <w:marRight w:val="0"/>
      <w:marTop w:val="0"/>
      <w:marBottom w:val="0"/>
      <w:divBdr>
        <w:top w:val="none" w:sz="0" w:space="0" w:color="auto"/>
        <w:left w:val="none" w:sz="0" w:space="0" w:color="auto"/>
        <w:bottom w:val="none" w:sz="0" w:space="0" w:color="auto"/>
        <w:right w:val="none" w:sz="0" w:space="0" w:color="auto"/>
      </w:divBdr>
    </w:div>
    <w:div w:id="2010861482">
      <w:bodyDiv w:val="1"/>
      <w:marLeft w:val="0"/>
      <w:marRight w:val="0"/>
      <w:marTop w:val="0"/>
      <w:marBottom w:val="0"/>
      <w:divBdr>
        <w:top w:val="none" w:sz="0" w:space="0" w:color="auto"/>
        <w:left w:val="none" w:sz="0" w:space="0" w:color="auto"/>
        <w:bottom w:val="none" w:sz="0" w:space="0" w:color="auto"/>
        <w:right w:val="none" w:sz="0" w:space="0" w:color="auto"/>
      </w:divBdr>
      <w:divsChild>
        <w:div w:id="457534178">
          <w:marLeft w:val="0"/>
          <w:marRight w:val="0"/>
          <w:marTop w:val="0"/>
          <w:marBottom w:val="0"/>
          <w:divBdr>
            <w:top w:val="none" w:sz="0" w:space="0" w:color="auto"/>
            <w:left w:val="none" w:sz="0" w:space="0" w:color="auto"/>
            <w:bottom w:val="none" w:sz="0" w:space="0" w:color="auto"/>
            <w:right w:val="none" w:sz="0" w:space="0" w:color="auto"/>
          </w:divBdr>
          <w:divsChild>
            <w:div w:id="1800149089">
              <w:marLeft w:val="0"/>
              <w:marRight w:val="0"/>
              <w:marTop w:val="0"/>
              <w:marBottom w:val="0"/>
              <w:divBdr>
                <w:top w:val="none" w:sz="0" w:space="0" w:color="auto"/>
                <w:left w:val="none" w:sz="0" w:space="0" w:color="auto"/>
                <w:bottom w:val="none" w:sz="0" w:space="0" w:color="auto"/>
                <w:right w:val="none" w:sz="0" w:space="0" w:color="auto"/>
              </w:divBdr>
              <w:divsChild>
                <w:div w:id="1894584357">
                  <w:marLeft w:val="0"/>
                  <w:marRight w:val="0"/>
                  <w:marTop w:val="0"/>
                  <w:marBottom w:val="0"/>
                  <w:divBdr>
                    <w:top w:val="none" w:sz="0" w:space="0" w:color="auto"/>
                    <w:left w:val="none" w:sz="0" w:space="0" w:color="auto"/>
                    <w:bottom w:val="none" w:sz="0" w:space="0" w:color="auto"/>
                    <w:right w:val="none" w:sz="0" w:space="0" w:color="auto"/>
                  </w:divBdr>
                </w:div>
              </w:divsChild>
            </w:div>
            <w:div w:id="186607589">
              <w:marLeft w:val="0"/>
              <w:marRight w:val="0"/>
              <w:marTop w:val="0"/>
              <w:marBottom w:val="0"/>
              <w:divBdr>
                <w:top w:val="none" w:sz="0" w:space="0" w:color="auto"/>
                <w:left w:val="none" w:sz="0" w:space="0" w:color="auto"/>
                <w:bottom w:val="none" w:sz="0" w:space="0" w:color="auto"/>
                <w:right w:val="none" w:sz="0" w:space="0" w:color="auto"/>
              </w:divBdr>
              <w:divsChild>
                <w:div w:id="117742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147981">
      <w:bodyDiv w:val="1"/>
      <w:marLeft w:val="0"/>
      <w:marRight w:val="0"/>
      <w:marTop w:val="0"/>
      <w:marBottom w:val="0"/>
      <w:divBdr>
        <w:top w:val="none" w:sz="0" w:space="0" w:color="auto"/>
        <w:left w:val="none" w:sz="0" w:space="0" w:color="auto"/>
        <w:bottom w:val="none" w:sz="0" w:space="0" w:color="auto"/>
        <w:right w:val="none" w:sz="0" w:space="0" w:color="auto"/>
      </w:divBdr>
    </w:div>
    <w:div w:id="2021855708">
      <w:bodyDiv w:val="1"/>
      <w:marLeft w:val="0"/>
      <w:marRight w:val="0"/>
      <w:marTop w:val="0"/>
      <w:marBottom w:val="0"/>
      <w:divBdr>
        <w:top w:val="none" w:sz="0" w:space="0" w:color="auto"/>
        <w:left w:val="none" w:sz="0" w:space="0" w:color="auto"/>
        <w:bottom w:val="none" w:sz="0" w:space="0" w:color="auto"/>
        <w:right w:val="none" w:sz="0" w:space="0" w:color="auto"/>
      </w:divBdr>
    </w:div>
    <w:div w:id="2041082297">
      <w:bodyDiv w:val="1"/>
      <w:marLeft w:val="0"/>
      <w:marRight w:val="0"/>
      <w:marTop w:val="0"/>
      <w:marBottom w:val="0"/>
      <w:divBdr>
        <w:top w:val="none" w:sz="0" w:space="0" w:color="auto"/>
        <w:left w:val="none" w:sz="0" w:space="0" w:color="auto"/>
        <w:bottom w:val="none" w:sz="0" w:space="0" w:color="auto"/>
        <w:right w:val="none" w:sz="0" w:space="0" w:color="auto"/>
      </w:divBdr>
      <w:divsChild>
        <w:div w:id="1531450149">
          <w:marLeft w:val="547"/>
          <w:marRight w:val="0"/>
          <w:marTop w:val="0"/>
          <w:marBottom w:val="0"/>
          <w:divBdr>
            <w:top w:val="none" w:sz="0" w:space="0" w:color="auto"/>
            <w:left w:val="none" w:sz="0" w:space="0" w:color="auto"/>
            <w:bottom w:val="none" w:sz="0" w:space="0" w:color="auto"/>
            <w:right w:val="none" w:sz="0" w:space="0" w:color="auto"/>
          </w:divBdr>
        </w:div>
      </w:divsChild>
    </w:div>
    <w:div w:id="2060977428">
      <w:bodyDiv w:val="1"/>
      <w:marLeft w:val="0"/>
      <w:marRight w:val="0"/>
      <w:marTop w:val="0"/>
      <w:marBottom w:val="0"/>
      <w:divBdr>
        <w:top w:val="none" w:sz="0" w:space="0" w:color="auto"/>
        <w:left w:val="none" w:sz="0" w:space="0" w:color="auto"/>
        <w:bottom w:val="none" w:sz="0" w:space="0" w:color="auto"/>
        <w:right w:val="none" w:sz="0" w:space="0" w:color="auto"/>
      </w:divBdr>
    </w:div>
    <w:div w:id="2074617835">
      <w:bodyDiv w:val="1"/>
      <w:marLeft w:val="0"/>
      <w:marRight w:val="0"/>
      <w:marTop w:val="0"/>
      <w:marBottom w:val="0"/>
      <w:divBdr>
        <w:top w:val="none" w:sz="0" w:space="0" w:color="auto"/>
        <w:left w:val="none" w:sz="0" w:space="0" w:color="auto"/>
        <w:bottom w:val="none" w:sz="0" w:space="0" w:color="auto"/>
        <w:right w:val="none" w:sz="0" w:space="0" w:color="auto"/>
      </w:divBdr>
      <w:divsChild>
        <w:div w:id="1492596708">
          <w:marLeft w:val="0"/>
          <w:marRight w:val="0"/>
          <w:marTop w:val="0"/>
          <w:marBottom w:val="0"/>
          <w:divBdr>
            <w:top w:val="none" w:sz="0" w:space="0" w:color="auto"/>
            <w:left w:val="none" w:sz="0" w:space="0" w:color="auto"/>
            <w:bottom w:val="none" w:sz="0" w:space="0" w:color="auto"/>
            <w:right w:val="none" w:sz="0" w:space="0" w:color="auto"/>
          </w:divBdr>
        </w:div>
        <w:div w:id="861699110">
          <w:marLeft w:val="0"/>
          <w:marRight w:val="0"/>
          <w:marTop w:val="0"/>
          <w:marBottom w:val="0"/>
          <w:divBdr>
            <w:top w:val="none" w:sz="0" w:space="0" w:color="auto"/>
            <w:left w:val="none" w:sz="0" w:space="0" w:color="auto"/>
            <w:bottom w:val="none" w:sz="0" w:space="0" w:color="auto"/>
            <w:right w:val="none" w:sz="0" w:space="0" w:color="auto"/>
          </w:divBdr>
        </w:div>
      </w:divsChild>
    </w:div>
    <w:div w:id="2082830320">
      <w:bodyDiv w:val="1"/>
      <w:marLeft w:val="0"/>
      <w:marRight w:val="0"/>
      <w:marTop w:val="0"/>
      <w:marBottom w:val="0"/>
      <w:divBdr>
        <w:top w:val="none" w:sz="0" w:space="0" w:color="auto"/>
        <w:left w:val="none" w:sz="0" w:space="0" w:color="auto"/>
        <w:bottom w:val="none" w:sz="0" w:space="0" w:color="auto"/>
        <w:right w:val="none" w:sz="0" w:space="0" w:color="auto"/>
      </w:divBdr>
    </w:div>
    <w:div w:id="2106925152">
      <w:bodyDiv w:val="1"/>
      <w:marLeft w:val="0"/>
      <w:marRight w:val="0"/>
      <w:marTop w:val="0"/>
      <w:marBottom w:val="0"/>
      <w:divBdr>
        <w:top w:val="none" w:sz="0" w:space="0" w:color="auto"/>
        <w:left w:val="none" w:sz="0" w:space="0" w:color="auto"/>
        <w:bottom w:val="none" w:sz="0" w:space="0" w:color="auto"/>
        <w:right w:val="none" w:sz="0" w:space="0" w:color="auto"/>
      </w:divBdr>
    </w:div>
    <w:div w:id="2134982931">
      <w:bodyDiv w:val="1"/>
      <w:marLeft w:val="0"/>
      <w:marRight w:val="0"/>
      <w:marTop w:val="0"/>
      <w:marBottom w:val="0"/>
      <w:divBdr>
        <w:top w:val="none" w:sz="0" w:space="0" w:color="auto"/>
        <w:left w:val="none" w:sz="0" w:space="0" w:color="auto"/>
        <w:bottom w:val="none" w:sz="0" w:space="0" w:color="auto"/>
        <w:right w:val="none" w:sz="0" w:space="0" w:color="auto"/>
      </w:divBdr>
    </w:div>
    <w:div w:id="2135295771">
      <w:bodyDiv w:val="1"/>
      <w:marLeft w:val="0"/>
      <w:marRight w:val="0"/>
      <w:marTop w:val="0"/>
      <w:marBottom w:val="0"/>
      <w:divBdr>
        <w:top w:val="none" w:sz="0" w:space="0" w:color="auto"/>
        <w:left w:val="none" w:sz="0" w:space="0" w:color="auto"/>
        <w:bottom w:val="none" w:sz="0" w:space="0" w:color="auto"/>
        <w:right w:val="none" w:sz="0" w:space="0" w:color="auto"/>
      </w:divBdr>
    </w:div>
    <w:div w:id="213814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46EFA3968C1844A3C913B7B84DF586" ma:contentTypeVersion="14" ma:contentTypeDescription="Crée un document." ma:contentTypeScope="" ma:versionID="e116d205060d1dd4adeb9e55f5ba9c9f">
  <xsd:schema xmlns:xsd="http://www.w3.org/2001/XMLSchema" xmlns:xs="http://www.w3.org/2001/XMLSchema" xmlns:p="http://schemas.microsoft.com/office/2006/metadata/properties" xmlns:ns2="70cfaa68-96f9-45ab-b3a4-7bf47fd6c31a" xmlns:ns3="9a7046de-4f56-4137-af4f-b50d920a5ea4" targetNamespace="http://schemas.microsoft.com/office/2006/metadata/properties" ma:root="true" ma:fieldsID="804f0cadaf055e761fd9ed405bf20c1c" ns2:_="" ns3:_="">
    <xsd:import namespace="70cfaa68-96f9-45ab-b3a4-7bf47fd6c31a"/>
    <xsd:import namespace="9a7046de-4f56-4137-af4f-b50d920a5ea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cfaa68-96f9-45ab-b3a4-7bf47fd6c3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a574ef16-3a30-4beb-bd52-58ad43421004"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7046de-4f56-4137-af4f-b50d920a5ea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5c2bd6d-0c40-4b86-a872-dfcaab05354d}" ma:internalName="TaxCatchAll" ma:showField="CatchAllData" ma:web="9a7046de-4f56-4137-af4f-b50d920a5ea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a7046de-4f56-4137-af4f-b50d920a5ea4" xsi:nil="true"/>
    <lcf76f155ced4ddcb4097134ff3c332f xmlns="70cfaa68-96f9-45ab-b3a4-7bf47fd6c31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2F2A160-B134-457C-94D8-FE0F60EF174E}">
  <ds:schemaRefs>
    <ds:schemaRef ds:uri="http://schemas.microsoft.com/sharepoint/v3/contenttype/forms"/>
  </ds:schemaRefs>
</ds:datastoreItem>
</file>

<file path=customXml/itemProps2.xml><?xml version="1.0" encoding="utf-8"?>
<ds:datastoreItem xmlns:ds="http://schemas.openxmlformats.org/officeDocument/2006/customXml" ds:itemID="{49867127-43AF-43B5-BBFA-1A8F612A6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cfaa68-96f9-45ab-b3a4-7bf47fd6c31a"/>
    <ds:schemaRef ds:uri="9a7046de-4f56-4137-af4f-b50d920a5e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FB6D32-7588-4EE8-84BF-BC9EEB9B9DE7}">
  <ds:schemaRefs>
    <ds:schemaRef ds:uri="http://schemas.microsoft.com/office/2006/metadata/properties"/>
    <ds:schemaRef ds:uri="http://schemas.microsoft.com/office/infopath/2007/PartnerControls"/>
    <ds:schemaRef ds:uri="9a7046de-4f56-4137-af4f-b50d920a5ea4"/>
    <ds:schemaRef ds:uri="70cfaa68-96f9-45ab-b3a4-7bf47fd6c31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1993</Words>
  <Characters>10965</Characters>
  <Application>Microsoft Office Word</Application>
  <DocSecurity>0</DocSecurity>
  <Lines>91</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Microsoft</Company>
  <LinksUpToDate>false</LinksUpToDate>
  <CharactersWithSpaces>12933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 Deprez</dc:creator>
  <cp:keywords/>
  <dc:description/>
  <cp:lastModifiedBy>SIMON Alain</cp:lastModifiedBy>
  <cp:revision>2</cp:revision>
  <cp:lastPrinted>2024-09-04T18:18:00Z</cp:lastPrinted>
  <dcterms:created xsi:type="dcterms:W3CDTF">2024-09-04T20:40:00Z</dcterms:created>
  <dcterms:modified xsi:type="dcterms:W3CDTF">2024-09-04T20:40:00Z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0x010100A046EFA3968C1844A3C913B7B84DF586</vt:lpwstr>
  </property>
  <property fmtid="{D5CDD505-2E9C-101B-9397-08002B2CF9AE}" pid="3" name="MediaServiceImageTags">
    <vt:lpwstr/>
  </property>
</Properties>
</file>